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38A7A013" w:rsidR="00467C09" w:rsidRPr="00113BD8" w:rsidRDefault="0063043E" w:rsidP="004C09A7">
      <w:pPr>
        <w:pStyle w:val="Titel"/>
        <w:spacing w:before="120" w:after="120" w:line="240" w:lineRule="auto"/>
        <w:rPr>
          <w:lang w:val="en-US"/>
        </w:rPr>
      </w:pPr>
      <w:bookmarkStart w:id="0" w:name="_GoBack"/>
      <w:bookmarkEnd w:id="0"/>
      <w:r>
        <w:rPr>
          <w:szCs w:val="40"/>
          <w:lang w:val="en-US" w:bidi="en-GB"/>
        </w:rPr>
        <w:t>COURSE DESCRIPTION:</w:t>
      </w:r>
      <w:r w:rsidRPr="00113BD8">
        <w:rPr>
          <w:szCs w:val="40"/>
          <w:lang w:val="en-US"/>
        </w:rPr>
        <w:t xml:space="preserve"> </w:t>
      </w:r>
      <w:r w:rsidR="00F372A2" w:rsidRPr="00113BD8">
        <w:rPr>
          <w:szCs w:val="40"/>
          <w:lang w:val="en-US"/>
        </w:rPr>
        <w:br/>
      </w:r>
      <w:r>
        <w:rPr>
          <w:szCs w:val="40"/>
          <w:lang w:val="en-GB" w:bidi="en-GB"/>
        </w:rPr>
        <w:t>CHANGES TO CURRENT ACADEMIC REGULATIONS</w:t>
      </w:r>
    </w:p>
    <w:p w14:paraId="7F607395" w14:textId="77777777" w:rsidR="00AA0847" w:rsidRPr="00113BD8" w:rsidRDefault="00AA0847" w:rsidP="00AA0847">
      <w:pPr>
        <w:spacing w:after="0" w:line="240" w:lineRule="auto"/>
        <w:rPr>
          <w:rFonts w:ascii="Calibri" w:eastAsia="Times New Roman" w:hAnsi="Calibri" w:cs="Calibri"/>
          <w:color w:val="000000"/>
          <w:lang w:val="en-US" w:eastAsia="en-GB"/>
        </w:rPr>
      </w:pPr>
    </w:p>
    <w:p w14:paraId="5462EC12" w14:textId="6164706D" w:rsidR="00113BD8" w:rsidRPr="00113BD8" w:rsidRDefault="00113BD8" w:rsidP="00113BD8">
      <w:pPr>
        <w:spacing w:after="0" w:line="240" w:lineRule="auto"/>
        <w:rPr>
          <w:lang w:val="en-US"/>
        </w:rPr>
      </w:pPr>
      <w:r>
        <w:rPr>
          <w:lang w:val="en-GB" w:bidi="en-GB"/>
        </w:rPr>
        <w:t xml:space="preserve">Fields marked in </w:t>
      </w:r>
      <w:r w:rsidRPr="006F0A95">
        <w:rPr>
          <w:b/>
          <w:color w:val="BAE5E2"/>
          <w:shd w:val="clear" w:color="auto" w:fill="FFFFFF" w:themeFill="background1"/>
          <w:lang w:val="en-GB" w:bidi="en-GB"/>
        </w:rPr>
        <w:t>green</w:t>
      </w:r>
      <w:r w:rsidRPr="006F0A95">
        <w:rPr>
          <w:color w:val="BAE5E2"/>
          <w:shd w:val="clear" w:color="auto" w:fill="FFFFFF" w:themeFill="background1"/>
          <w:lang w:val="en-GB" w:bidi="en-GB"/>
        </w:rPr>
        <w:t xml:space="preserve"> </w:t>
      </w:r>
      <w:r>
        <w:rPr>
          <w:lang w:val="en-GB" w:bidi="en-GB"/>
        </w:rPr>
        <w:t>must be filled in,</w:t>
      </w:r>
      <w:r w:rsidR="0063043E">
        <w:rPr>
          <w:lang w:val="en-GB" w:bidi="en-GB"/>
        </w:rPr>
        <w:t xml:space="preserve"> </w:t>
      </w:r>
      <w:r>
        <w:rPr>
          <w:lang w:val="en-GB" w:bidi="en-GB"/>
        </w:rPr>
        <w:t>but cannot be changed in relation to the current academic regulations.</w:t>
      </w:r>
    </w:p>
    <w:p w14:paraId="6F18C43D" w14:textId="77777777" w:rsidR="00FC2C1E" w:rsidRPr="00113BD8" w:rsidRDefault="00FC2C1E" w:rsidP="00FC2C1E">
      <w:pPr>
        <w:spacing w:after="0" w:line="240" w:lineRule="auto"/>
        <w:rPr>
          <w:rFonts w:ascii="Calibri" w:eastAsia="Times New Roman" w:hAnsi="Calibri" w:cs="Calibri"/>
          <w:color w:val="000000"/>
          <w:lang w:val="en-US" w:eastAsia="en-GB"/>
        </w:rPr>
      </w:pPr>
    </w:p>
    <w:tbl>
      <w:tblPr>
        <w:tblStyle w:val="Tabel-Gitter"/>
        <w:tblW w:w="5117"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2730"/>
        <w:gridCol w:w="2344"/>
        <w:gridCol w:w="58"/>
        <w:gridCol w:w="142"/>
        <w:gridCol w:w="2404"/>
        <w:gridCol w:w="288"/>
        <w:gridCol w:w="2315"/>
      </w:tblGrid>
      <w:tr w:rsidR="0099651B" w:rsidRPr="0063043E" w14:paraId="1BD04894" w14:textId="77777777" w:rsidTr="003441A3">
        <w:trPr>
          <w:trHeight w:val="364"/>
        </w:trPr>
        <w:tc>
          <w:tcPr>
            <w:tcW w:w="1328" w:type="pct"/>
            <w:shd w:val="clear" w:color="auto" w:fill="F6F4F8"/>
          </w:tcPr>
          <w:p w14:paraId="3F15076F" w14:textId="20DE6A23" w:rsidR="00A10504" w:rsidRPr="00A10504" w:rsidRDefault="00113BD8" w:rsidP="004C09A7">
            <w:pPr>
              <w:spacing w:before="120" w:after="120"/>
              <w:rPr>
                <w:rStyle w:val="Normalformular"/>
                <w:b/>
              </w:rPr>
            </w:pPr>
            <w:r>
              <w:rPr>
                <w:b/>
                <w:sz w:val="24"/>
                <w:lang w:val="en-GB" w:bidi="en-GB"/>
              </w:rPr>
              <w:t>Degree programme and line:</w:t>
            </w:r>
          </w:p>
        </w:tc>
        <w:tc>
          <w:tcPr>
            <w:tcW w:w="3672" w:type="pct"/>
            <w:gridSpan w:val="6"/>
            <w:shd w:val="clear" w:color="auto" w:fill="FFFFFF" w:themeFill="background1"/>
          </w:tcPr>
          <w:p w14:paraId="24CB06CA" w14:textId="538C6A06" w:rsidR="00566B68" w:rsidRPr="00113BD8" w:rsidRDefault="00113BD8" w:rsidP="004C09A7">
            <w:pPr>
              <w:spacing w:before="120" w:after="120"/>
              <w:rPr>
                <w:i/>
                <w:iCs/>
                <w:color w:val="70AD47" w:themeColor="accent6"/>
                <w:lang w:val="en-US"/>
              </w:rPr>
            </w:pPr>
            <w:bookmarkStart w:id="1" w:name="viden_færdigheder_kompetencer"/>
            <w:bookmarkEnd w:id="1"/>
            <w:r w:rsidRPr="00113BD8">
              <w:rPr>
                <w:color w:val="808080" w:themeColor="background1" w:themeShade="80"/>
                <w:lang w:val="en-GB" w:bidi="en-GB"/>
              </w:rPr>
              <w:t>For instance: “MA in history, line A1”</w:t>
            </w:r>
          </w:p>
        </w:tc>
      </w:tr>
      <w:tr w:rsidR="00255BF5" w:rsidRPr="0063043E" w14:paraId="47E885AB" w14:textId="77777777" w:rsidTr="00755B07">
        <w:trPr>
          <w:trHeight w:val="364"/>
        </w:trPr>
        <w:tc>
          <w:tcPr>
            <w:tcW w:w="1328" w:type="pct"/>
            <w:shd w:val="clear" w:color="auto" w:fill="F6F4F8"/>
          </w:tcPr>
          <w:p w14:paraId="3522D0EE" w14:textId="11362AA6" w:rsidR="00255BF5" w:rsidRPr="00113BD8" w:rsidRDefault="00113BD8" w:rsidP="004C09A7">
            <w:pPr>
              <w:spacing w:before="120" w:after="120"/>
              <w:rPr>
                <w:b/>
                <w:lang w:val="en-US"/>
              </w:rPr>
            </w:pPr>
            <w:r>
              <w:rPr>
                <w:b/>
                <w:sz w:val="24"/>
                <w:lang w:val="en-GB" w:bidi="en-GB"/>
              </w:rPr>
              <w:t xml:space="preserve">Course title in Danish </w:t>
            </w:r>
            <w:r>
              <w:rPr>
                <w:b/>
                <w:sz w:val="24"/>
                <w:lang w:val="en-GB" w:bidi="en-GB"/>
              </w:rPr>
              <w:br/>
            </w:r>
            <w:r w:rsidRPr="00243FE5">
              <w:rPr>
                <w:lang w:val="en-GB" w:bidi="en-GB"/>
              </w:rPr>
              <w:t>(max. 250 characters)</w:t>
            </w:r>
          </w:p>
        </w:tc>
        <w:tc>
          <w:tcPr>
            <w:tcW w:w="3672" w:type="pct"/>
            <w:gridSpan w:val="6"/>
            <w:shd w:val="clear" w:color="auto" w:fill="auto"/>
          </w:tcPr>
          <w:p w14:paraId="13B5FE46" w14:textId="22A7B281" w:rsidR="00255BF5" w:rsidRPr="00113BD8" w:rsidRDefault="00113BD8" w:rsidP="004C09A7">
            <w:pPr>
              <w:spacing w:before="120" w:after="120"/>
              <w:rPr>
                <w:color w:val="808080" w:themeColor="background1" w:themeShade="80"/>
                <w:lang w:val="en-US"/>
              </w:rPr>
            </w:pPr>
            <w:r w:rsidRPr="00113BD8">
              <w:rPr>
                <w:color w:val="808080" w:themeColor="background1" w:themeShade="80"/>
                <w:lang w:val="en-GB" w:bidi="en-GB"/>
              </w:rPr>
              <w:t>The Danish title is shown in the academic regulations and exam certificates.</w:t>
            </w:r>
          </w:p>
        </w:tc>
      </w:tr>
      <w:tr w:rsidR="0099651B" w:rsidRPr="0063043E" w14:paraId="4ABFDFB0" w14:textId="77777777" w:rsidTr="00755B07">
        <w:trPr>
          <w:trHeight w:val="364"/>
        </w:trPr>
        <w:tc>
          <w:tcPr>
            <w:tcW w:w="1328" w:type="pct"/>
            <w:shd w:val="clear" w:color="auto" w:fill="F6F4F8"/>
          </w:tcPr>
          <w:p w14:paraId="2F6A550E" w14:textId="455CBD74" w:rsidR="00A10504" w:rsidRPr="00113BD8" w:rsidRDefault="00113BD8" w:rsidP="004C09A7">
            <w:pPr>
              <w:spacing w:before="120" w:after="120"/>
              <w:rPr>
                <w:b/>
                <w:lang w:val="en-US"/>
              </w:rPr>
            </w:pPr>
            <w:r>
              <w:rPr>
                <w:b/>
                <w:sz w:val="24"/>
                <w:lang w:val="en-GB" w:bidi="en-GB"/>
              </w:rPr>
              <w:t xml:space="preserve">Course title in English </w:t>
            </w:r>
            <w:r>
              <w:rPr>
                <w:b/>
                <w:sz w:val="24"/>
                <w:lang w:val="en-GB" w:bidi="en-GB"/>
              </w:rPr>
              <w:br/>
            </w:r>
            <w:r w:rsidRPr="00243FE5">
              <w:rPr>
                <w:lang w:val="en-GB" w:bidi="en-GB"/>
              </w:rPr>
              <w:t>(max. 250 characters)</w:t>
            </w:r>
          </w:p>
        </w:tc>
        <w:tc>
          <w:tcPr>
            <w:tcW w:w="3672" w:type="pct"/>
            <w:gridSpan w:val="6"/>
            <w:shd w:val="clear" w:color="auto" w:fill="auto"/>
          </w:tcPr>
          <w:p w14:paraId="1D4DBFB2" w14:textId="0DB28D84" w:rsidR="00A10504" w:rsidRPr="00113BD8" w:rsidRDefault="00113BD8" w:rsidP="004C09A7">
            <w:pPr>
              <w:spacing w:before="120" w:after="120"/>
              <w:rPr>
                <w:color w:val="808080" w:themeColor="background1" w:themeShade="80"/>
                <w:lang w:val="en-US"/>
              </w:rPr>
            </w:pPr>
            <w:r w:rsidRPr="00113BD8">
              <w:rPr>
                <w:color w:val="808080" w:themeColor="background1" w:themeShade="80"/>
                <w:lang w:val="en-GB" w:bidi="en-GB"/>
              </w:rPr>
              <w:t>The English title is shown in the academic regulations and exam certificates.</w:t>
            </w:r>
          </w:p>
        </w:tc>
      </w:tr>
      <w:tr w:rsidR="0063043E" w:rsidRPr="0063043E" w14:paraId="67CF78AC" w14:textId="77777777" w:rsidTr="00755B07">
        <w:trPr>
          <w:trHeight w:val="1879"/>
        </w:trPr>
        <w:tc>
          <w:tcPr>
            <w:tcW w:w="2565" w:type="pct"/>
            <w:gridSpan w:val="4"/>
            <w:shd w:val="clear" w:color="auto" w:fill="auto"/>
          </w:tcPr>
          <w:p w14:paraId="545E91D6" w14:textId="77777777" w:rsidR="0063043E" w:rsidRPr="00113BD8" w:rsidRDefault="0063043E" w:rsidP="00113BD8">
            <w:pPr>
              <w:rPr>
                <w:b/>
                <w:lang w:val="en-US"/>
              </w:rPr>
            </w:pPr>
            <w:r w:rsidRPr="002C6425">
              <w:rPr>
                <w:b/>
                <w:lang w:val="en-GB" w:bidi="en-GB"/>
              </w:rPr>
              <w:t xml:space="preserve">Semester: </w:t>
            </w:r>
          </w:p>
          <w:tbl>
            <w:tblPr>
              <w:tblStyle w:val="Tabel-Gitter"/>
              <w:tblW w:w="1860" w:type="dxa"/>
              <w:tblLayout w:type="fixed"/>
              <w:tblLook w:val="04A0" w:firstRow="1" w:lastRow="0" w:firstColumn="1" w:lastColumn="0" w:noHBand="0" w:noVBand="1"/>
            </w:tblPr>
            <w:tblGrid>
              <w:gridCol w:w="1860"/>
            </w:tblGrid>
            <w:tr w:rsidR="0063043E" w:rsidRPr="0063043E" w14:paraId="652D2C15" w14:textId="77777777" w:rsidTr="00515D7C">
              <w:trPr>
                <w:trHeight w:val="374"/>
              </w:trPr>
              <w:sdt>
                <w:sdtPr>
                  <w:rPr>
                    <w:rStyle w:val="Normalformular"/>
                  </w:rPr>
                  <w:tag w:val="Semester"/>
                  <w:id w:val="-730545149"/>
                  <w:placeholder>
                    <w:docPart w:val="05C601A83C5B0347ABD587F0E7B0479D"/>
                  </w:placeholder>
                  <w:showingPlcHdr/>
                  <w15:color w:val="000000"/>
                  <w:dropDownList>
                    <w:listItem w:value="Vælg et element."/>
                    <w:listItem w:displayText="1. semester" w:value="1. semester"/>
                    <w:listItem w:displayText="2. semester" w:value="2. semester"/>
                    <w:listItem w:displayText="3. semester" w:value="3. semester"/>
                    <w:listItem w:displayText="4. semester" w:value="4. semester"/>
                    <w:listItem w:displayText="5. semester" w:value="5. semester"/>
                    <w:listItem w:displayText="6. semester" w:value="6. semester"/>
                    <w:listItem w:displayText="7. semester" w:value="7. semester"/>
                    <w:listItem w:displayText="8. semester" w:value="8. semester"/>
                  </w:dropDownList>
                </w:sdtPr>
                <w:sdtEndPr>
                  <w:rPr>
                    <w:rStyle w:val="Standardskrifttypeiafsnit"/>
                    <w:b/>
                  </w:rPr>
                </w:sdtEndPr>
                <w:sdtContent>
                  <w:tc>
                    <w:tcPr>
                      <w:tcW w:w="1860" w:type="dxa"/>
                    </w:tcPr>
                    <w:p w14:paraId="4B0DA2D9" w14:textId="77777777" w:rsidR="0063043E" w:rsidRPr="00113BD8" w:rsidRDefault="0063043E" w:rsidP="00113BD8">
                      <w:pPr>
                        <w:rPr>
                          <w:b/>
                          <w:lang w:val="en-US"/>
                        </w:rPr>
                      </w:pPr>
                      <w:r>
                        <w:rPr>
                          <w:rStyle w:val="Pladsholdertekst"/>
                          <w:lang w:val="en-GB" w:bidi="en-GB"/>
                        </w:rPr>
                        <w:t>Choose from the menu</w:t>
                      </w:r>
                    </w:p>
                  </w:tc>
                </w:sdtContent>
              </w:sdt>
            </w:tr>
          </w:tbl>
          <w:p w14:paraId="110105E3" w14:textId="77777777" w:rsidR="0063043E" w:rsidRPr="00113BD8" w:rsidRDefault="0063043E" w:rsidP="00113BD8">
            <w:pPr>
              <w:rPr>
                <w:lang w:val="en-US"/>
              </w:rPr>
            </w:pPr>
            <w:r>
              <w:rPr>
                <w:b/>
                <w:lang w:val="en-GB" w:bidi="en-GB"/>
              </w:rPr>
              <w:t>ECTS:</w:t>
            </w:r>
          </w:p>
          <w:tbl>
            <w:tblPr>
              <w:tblStyle w:val="Tabel-Gitter"/>
              <w:tblW w:w="0" w:type="auto"/>
              <w:tblLayout w:type="fixed"/>
              <w:tblLook w:val="04A0" w:firstRow="1" w:lastRow="0" w:firstColumn="1" w:lastColumn="0" w:noHBand="0" w:noVBand="1"/>
            </w:tblPr>
            <w:tblGrid>
              <w:gridCol w:w="1860"/>
            </w:tblGrid>
            <w:tr w:rsidR="0063043E" w:rsidRPr="002C6425" w14:paraId="400514E5" w14:textId="77777777" w:rsidTr="00515D7C">
              <w:trPr>
                <w:trHeight w:val="400"/>
              </w:trPr>
              <w:tc>
                <w:tcPr>
                  <w:tcW w:w="1860" w:type="dxa"/>
                </w:tcPr>
                <w:sdt>
                  <w:sdtPr>
                    <w:rPr>
                      <w:rStyle w:val="Normalformular"/>
                    </w:rPr>
                    <w:tag w:val="ECTS"/>
                    <w:id w:val="-269559209"/>
                    <w:placeholder>
                      <w:docPart w:val="294CCC640FDBF349BE2E1E1738BEDB96"/>
                    </w:placeholder>
                    <w:showingPlcHdr/>
                    <w:dropDownList>
                      <w:listItem w:value="Vælg et element."/>
                      <w:listItem w:displayText="10 ECTS" w:value="10 ECTS"/>
                      <w:listItem w:displayText="15 ECTS" w:value="15 ECTS"/>
                      <w:listItem w:displayText="20 ECTS" w:value="20 ECTS"/>
                      <w:listItem w:displayText="30 ECTS" w:value="30 ECTS"/>
                    </w:dropDownList>
                  </w:sdtPr>
                  <w:sdtEndPr>
                    <w:rPr>
                      <w:rStyle w:val="Standardskrifttypeiafsnit"/>
                    </w:rPr>
                  </w:sdtEndPr>
                  <w:sdtContent>
                    <w:p w14:paraId="6F4B8A49" w14:textId="77777777" w:rsidR="0063043E" w:rsidRPr="002C6425" w:rsidRDefault="0063043E" w:rsidP="00113BD8">
                      <w:r>
                        <w:rPr>
                          <w:rStyle w:val="Pladsholdertekst"/>
                          <w:lang w:val="en-GB" w:bidi="en-GB"/>
                        </w:rPr>
                        <w:t>Choose from the menu</w:t>
                      </w:r>
                    </w:p>
                  </w:sdtContent>
                </w:sdt>
              </w:tc>
            </w:tr>
          </w:tbl>
          <w:p w14:paraId="437EE382" w14:textId="77777777" w:rsidR="0063043E" w:rsidRPr="0063043E" w:rsidRDefault="0063043E" w:rsidP="00113BD8">
            <w:pPr>
              <w:rPr>
                <w:b/>
                <w:lang w:val="en-US"/>
              </w:rPr>
            </w:pPr>
          </w:p>
        </w:tc>
        <w:tc>
          <w:tcPr>
            <w:tcW w:w="2435" w:type="pct"/>
            <w:gridSpan w:val="3"/>
            <w:shd w:val="clear" w:color="auto" w:fill="FFFFFF" w:themeFill="background1"/>
          </w:tcPr>
          <w:p w14:paraId="4B383860" w14:textId="77777777" w:rsidR="0063043E" w:rsidRPr="00113BD8" w:rsidRDefault="0063043E" w:rsidP="0063043E">
            <w:pPr>
              <w:rPr>
                <w:i/>
                <w:lang w:val="en-US"/>
              </w:rPr>
            </w:pPr>
            <w:r>
              <w:rPr>
                <w:b/>
                <w:lang w:val="en-GB" w:bidi="en-GB"/>
              </w:rPr>
              <w:t xml:space="preserve">Assessment form: </w:t>
            </w:r>
          </w:p>
          <w:tbl>
            <w:tblPr>
              <w:tblStyle w:val="Tabel-Gitter"/>
              <w:tblW w:w="0" w:type="auto"/>
              <w:tblLayout w:type="fixed"/>
              <w:tblLook w:val="04A0" w:firstRow="1" w:lastRow="0" w:firstColumn="1" w:lastColumn="0" w:noHBand="0" w:noVBand="1"/>
            </w:tblPr>
            <w:tblGrid>
              <w:gridCol w:w="1868"/>
            </w:tblGrid>
            <w:tr w:rsidR="0063043E" w:rsidRPr="0063043E" w14:paraId="56A20B76" w14:textId="77777777" w:rsidTr="00397AC9">
              <w:trPr>
                <w:trHeight w:val="381"/>
              </w:trPr>
              <w:tc>
                <w:tcPr>
                  <w:tcW w:w="1868" w:type="dxa"/>
                </w:tcPr>
                <w:p w14:paraId="46D78F52" w14:textId="77777777" w:rsidR="0063043E" w:rsidRPr="00113BD8" w:rsidRDefault="0063043E" w:rsidP="0063043E">
                  <w:pPr>
                    <w:rPr>
                      <w:i/>
                      <w:lang w:val="en-US"/>
                    </w:rPr>
                  </w:pPr>
                  <w:r>
                    <w:rPr>
                      <w:i/>
                      <w:lang w:val="en-GB" w:bidi="en-GB"/>
                    </w:rPr>
                    <w:t xml:space="preserve"> </w:t>
                  </w:r>
                  <w:sdt>
                    <w:sdtPr>
                      <w:rPr>
                        <w:rStyle w:val="Normalformular"/>
                      </w:rPr>
                      <w:id w:val="-929436121"/>
                      <w:placeholder>
                        <w:docPart w:val="3249D4A64D97994DB53F27189F19B77A"/>
                      </w:placeholder>
                      <w:showingPlcHdr/>
                      <w:dropDownList>
                        <w:listItem w:value="Vælg et element."/>
                        <w:listItem w:displayText="7-trinsskala" w:value="7-trinsskala"/>
                        <w:listItem w:displayText="Bestået/Ikke bestået" w:value="Bestået/Ikke bestået"/>
                      </w:dropDownList>
                    </w:sdtPr>
                    <w:sdtEndPr>
                      <w:rPr>
                        <w:rStyle w:val="Standardskrifttypeiafsnit"/>
                        <w:i/>
                      </w:rPr>
                    </w:sdtEndPr>
                    <w:sdtContent>
                      <w:r w:rsidRPr="00EB2E70">
                        <w:rPr>
                          <w:rStyle w:val="Pladsholdertekst"/>
                          <w:lang w:val="en-GB" w:bidi="en-GB"/>
                        </w:rPr>
                        <w:t>Choose from the menu</w:t>
                      </w:r>
                    </w:sdtContent>
                  </w:sdt>
                </w:p>
              </w:tc>
            </w:tr>
          </w:tbl>
          <w:p w14:paraId="219EA36F" w14:textId="77777777" w:rsidR="0063043E" w:rsidRPr="00113BD8" w:rsidRDefault="0063043E" w:rsidP="0063043E">
            <w:pPr>
              <w:rPr>
                <w:b/>
                <w:lang w:val="en-US"/>
              </w:rPr>
            </w:pPr>
            <w:r>
              <w:rPr>
                <w:b/>
                <w:lang w:val="en-GB" w:bidi="en-GB"/>
              </w:rPr>
              <w:t xml:space="preserve">Form of co-examination: </w:t>
            </w:r>
          </w:p>
          <w:tbl>
            <w:tblPr>
              <w:tblStyle w:val="Tabel-Gitter"/>
              <w:tblW w:w="0" w:type="auto"/>
              <w:tblLayout w:type="fixed"/>
              <w:tblLook w:val="04A0" w:firstRow="1" w:lastRow="0" w:firstColumn="1" w:lastColumn="0" w:noHBand="0" w:noVBand="1"/>
            </w:tblPr>
            <w:tblGrid>
              <w:gridCol w:w="1872"/>
            </w:tblGrid>
            <w:tr w:rsidR="0063043E" w:rsidRPr="0003190C" w14:paraId="704DC688" w14:textId="77777777" w:rsidTr="00397AC9">
              <w:trPr>
                <w:trHeight w:val="417"/>
              </w:trPr>
              <w:tc>
                <w:tcPr>
                  <w:tcW w:w="1872" w:type="dxa"/>
                </w:tcPr>
                <w:sdt>
                  <w:sdtPr>
                    <w:rPr>
                      <w:rStyle w:val="Normalformular"/>
                    </w:rPr>
                    <w:alias w:val="Censur"/>
                    <w:tag w:val="Censur"/>
                    <w:id w:val="-1442919471"/>
                    <w:placeholder>
                      <w:docPart w:val="97640D86EF1FC84396CD37D77DCD07AB"/>
                    </w:placeholder>
                    <w:showingPlcHdr/>
                    <w:dropDownList>
                      <w:listItem w:value="Vælg et element."/>
                      <w:listItem w:displayText="Ingen (kun ved UV-deltagelse)" w:value="Ingen (kun ved UV-deltagelse)"/>
                      <w:listItem w:displayText="Intern" w:value="Intern"/>
                      <w:listItem w:displayText="Ekstern" w:value="Ekstern"/>
                    </w:dropDownList>
                  </w:sdtPr>
                  <w:sdtEndPr>
                    <w:rPr>
                      <w:rStyle w:val="Standardskrifttypeiafsnit"/>
                    </w:rPr>
                  </w:sdtEndPr>
                  <w:sdtContent>
                    <w:p w14:paraId="5DF08C93" w14:textId="77777777" w:rsidR="0063043E" w:rsidRPr="0003190C" w:rsidRDefault="0063043E" w:rsidP="0063043E">
                      <w:r>
                        <w:rPr>
                          <w:rStyle w:val="Pladsholdertekst"/>
                          <w:lang w:val="en-GB" w:bidi="en-GB"/>
                        </w:rPr>
                        <w:t>Choose from the menu</w:t>
                      </w:r>
                    </w:p>
                  </w:sdtContent>
                </w:sdt>
              </w:tc>
            </w:tr>
          </w:tbl>
          <w:p w14:paraId="48A11C82" w14:textId="77777777" w:rsidR="0063043E" w:rsidRPr="00113BD8" w:rsidRDefault="0063043E" w:rsidP="00113BD8">
            <w:pPr>
              <w:rPr>
                <w:lang w:val="en-US"/>
              </w:rPr>
            </w:pPr>
          </w:p>
        </w:tc>
      </w:tr>
      <w:tr w:rsidR="0063043E" w:rsidRPr="0063043E" w14:paraId="4C373B74" w14:textId="77777777" w:rsidTr="00755B07">
        <w:trPr>
          <w:trHeight w:val="1879"/>
        </w:trPr>
        <w:tc>
          <w:tcPr>
            <w:tcW w:w="1328" w:type="pct"/>
            <w:shd w:val="clear" w:color="auto" w:fill="auto"/>
          </w:tcPr>
          <w:p w14:paraId="48C9703E" w14:textId="77777777" w:rsidR="0063043E" w:rsidRPr="00CA21E2" w:rsidRDefault="00D62270" w:rsidP="0063043E">
            <w:hyperlink w:anchor="Sprog" w:tooltip="Eksamenssproget følger undervisningssproget" w:history="1">
              <w:r w:rsidR="0063043E">
                <w:rPr>
                  <w:rStyle w:val="Hyperlink"/>
                  <w:b/>
                  <w:lang w:val="en-GB" w:bidi="en-GB"/>
                </w:rPr>
                <w:t xml:space="preserve">Language of instruction: </w:t>
              </w:r>
            </w:hyperlink>
          </w:p>
          <w:tbl>
            <w:tblPr>
              <w:tblStyle w:val="Tabel-Gitter"/>
              <w:tblW w:w="2821" w:type="dxa"/>
              <w:tblLayout w:type="fixed"/>
              <w:tblLook w:val="04A0" w:firstRow="1" w:lastRow="0" w:firstColumn="1" w:lastColumn="0" w:noHBand="0" w:noVBand="1"/>
            </w:tblPr>
            <w:tblGrid>
              <w:gridCol w:w="2585"/>
              <w:gridCol w:w="236"/>
            </w:tblGrid>
            <w:tr w:rsidR="0063043E" w:rsidRPr="0063043E" w14:paraId="7908286C" w14:textId="77777777" w:rsidTr="00397AC9">
              <w:trPr>
                <w:trHeight w:val="447"/>
              </w:trPr>
              <w:sdt>
                <w:sdtPr>
                  <w:rPr>
                    <w:rStyle w:val="Normalformular"/>
                  </w:rPr>
                  <w:id w:val="279770334"/>
                  <w:placeholder>
                    <w:docPart w:val="ADA4BB527300AC4CA99E3BA1A5F0CAAE"/>
                  </w:placeholder>
                  <w:showingPlcHdr/>
                  <w:dropDownList>
                    <w:listItem w:value="Vælg et element."/>
                    <w:listItem w:displayText="Dansk" w:value="Dansk"/>
                    <w:listItem w:displayText="Engelsk" w:value="Engelsk"/>
                    <w:listItem w:displayText="Dansk og/eller engelsk" w:value="Dansk og/eller engelsk"/>
                  </w:dropDownList>
                </w:sdtPr>
                <w:sdtEndPr>
                  <w:rPr>
                    <w:rStyle w:val="Standardskrifttypeiafsnit"/>
                  </w:rPr>
                </w:sdtEndPr>
                <w:sdtContent>
                  <w:tc>
                    <w:tcPr>
                      <w:tcW w:w="2585" w:type="dxa"/>
                    </w:tcPr>
                    <w:p w14:paraId="72E3D350" w14:textId="77777777" w:rsidR="0063043E" w:rsidRPr="00113BD8" w:rsidRDefault="0063043E" w:rsidP="0063043E">
                      <w:pPr>
                        <w:rPr>
                          <w:lang w:val="en-US"/>
                        </w:rPr>
                      </w:pPr>
                      <w:r>
                        <w:rPr>
                          <w:rStyle w:val="Pladsholdertekst"/>
                          <w:lang w:val="en-GB" w:bidi="en-GB"/>
                        </w:rPr>
                        <w:t>Choose language of instruction from the menu</w:t>
                      </w:r>
                    </w:p>
                  </w:tc>
                </w:sdtContent>
              </w:sdt>
              <w:tc>
                <w:tcPr>
                  <w:tcW w:w="236" w:type="dxa"/>
                  <w:tcBorders>
                    <w:top w:val="nil"/>
                    <w:left w:val="single" w:sz="4" w:space="0" w:color="auto"/>
                    <w:bottom w:val="nil"/>
                    <w:right w:val="nil"/>
                  </w:tcBorders>
                </w:tcPr>
                <w:p w14:paraId="292E8745" w14:textId="77777777" w:rsidR="0063043E" w:rsidRPr="00113BD8" w:rsidRDefault="0063043E" w:rsidP="0063043E">
                  <w:pPr>
                    <w:rPr>
                      <w:b/>
                      <w:lang w:val="en-US"/>
                    </w:rPr>
                  </w:pPr>
                </w:p>
              </w:tc>
            </w:tr>
            <w:tr w:rsidR="0063043E" w:rsidRPr="0063043E" w14:paraId="2C1A529C" w14:textId="77777777" w:rsidTr="00397AC9">
              <w:trPr>
                <w:gridAfter w:val="1"/>
                <w:wAfter w:w="236" w:type="dxa"/>
              </w:trPr>
              <w:tc>
                <w:tcPr>
                  <w:tcW w:w="2585" w:type="dxa"/>
                </w:tcPr>
                <w:p w14:paraId="4903A694" w14:textId="77777777" w:rsidR="0063043E" w:rsidRPr="00113BD8" w:rsidRDefault="00D62270" w:rsidP="0063043E">
                  <w:pPr>
                    <w:rPr>
                      <w:lang w:val="en-US"/>
                    </w:rPr>
                  </w:pPr>
                  <w:sdt>
                    <w:sdtPr>
                      <w:rPr>
                        <w:rStyle w:val="Normalformular"/>
                      </w:rPr>
                      <w:tag w:val="Evt. andet sprog"/>
                      <w:id w:val="1310977170"/>
                      <w:placeholder>
                        <w:docPart w:val="F28F7C653E96DA4C8CF9DEF796D6B839"/>
                      </w:placeholder>
                      <w:showingPlcHdr/>
                      <w:dropDownList>
                        <w:listItem w:value="Vælg et element."/>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Standardskrifttypeiafsnit"/>
                      </w:rPr>
                    </w:sdtEndPr>
                    <w:sdtContent>
                      <w:r w:rsidR="0063043E">
                        <w:rPr>
                          <w:rStyle w:val="Pladsholdertekst"/>
                          <w:lang w:val="en-GB" w:bidi="en-GB"/>
                        </w:rPr>
                        <w:t>Choose an additional language of instruction from the menu, if relevant</w:t>
                      </w:r>
                    </w:sdtContent>
                  </w:sdt>
                </w:p>
              </w:tc>
            </w:tr>
          </w:tbl>
          <w:p w14:paraId="4FE0EB3D" w14:textId="77777777" w:rsidR="0063043E" w:rsidRPr="002C6425" w:rsidRDefault="0063043E" w:rsidP="0063043E">
            <w:pPr>
              <w:rPr>
                <w:b/>
                <w:lang w:val="en-GB" w:bidi="en-GB"/>
              </w:rPr>
            </w:pPr>
          </w:p>
        </w:tc>
        <w:tc>
          <w:tcPr>
            <w:tcW w:w="1237" w:type="pct"/>
            <w:gridSpan w:val="3"/>
            <w:shd w:val="clear" w:color="auto" w:fill="BAE5E2"/>
          </w:tcPr>
          <w:p w14:paraId="7EC9490F" w14:textId="77777777" w:rsidR="0063043E" w:rsidRPr="00CA21E2" w:rsidRDefault="00D62270" w:rsidP="0063043E">
            <w:hyperlink w:anchor="Sprog" w:tooltip="Eksamenssproget følger undervisningssproget" w:history="1">
              <w:r w:rsidR="0063043E">
                <w:rPr>
                  <w:rStyle w:val="Hyperlink"/>
                  <w:b/>
                  <w:lang w:val="en-GB" w:bidi="en-GB"/>
                </w:rPr>
                <w:t xml:space="preserve">Language of instruction: </w:t>
              </w:r>
            </w:hyperlink>
          </w:p>
          <w:tbl>
            <w:tblPr>
              <w:tblStyle w:val="Tabel-Gitter"/>
              <w:tblW w:w="2821" w:type="dxa"/>
              <w:tblLayout w:type="fixed"/>
              <w:tblLook w:val="04A0" w:firstRow="1" w:lastRow="0" w:firstColumn="1" w:lastColumn="0" w:noHBand="0" w:noVBand="1"/>
            </w:tblPr>
            <w:tblGrid>
              <w:gridCol w:w="2585"/>
              <w:gridCol w:w="236"/>
            </w:tblGrid>
            <w:tr w:rsidR="0063043E" w:rsidRPr="0063043E" w14:paraId="63CD9E28" w14:textId="77777777" w:rsidTr="00397AC9">
              <w:trPr>
                <w:trHeight w:val="447"/>
              </w:trPr>
              <w:sdt>
                <w:sdtPr>
                  <w:rPr>
                    <w:rStyle w:val="Normalformular"/>
                  </w:rPr>
                  <w:id w:val="-1055159247"/>
                  <w:placeholder>
                    <w:docPart w:val="CF885495F737964A974885F1AE99411A"/>
                  </w:placeholder>
                  <w:showingPlcHdr/>
                  <w:dropDownList>
                    <w:listItem w:value="Vælg et element."/>
                    <w:listItem w:displayText="Dansk" w:value="Dansk"/>
                    <w:listItem w:displayText="Engelsk" w:value="Engelsk"/>
                    <w:listItem w:displayText="Dansk og/eller engelsk" w:value="Dansk og/eller engelsk"/>
                  </w:dropDownList>
                </w:sdtPr>
                <w:sdtEndPr>
                  <w:rPr>
                    <w:rStyle w:val="Standardskrifttypeiafsnit"/>
                  </w:rPr>
                </w:sdtEndPr>
                <w:sdtContent>
                  <w:tc>
                    <w:tcPr>
                      <w:tcW w:w="2585" w:type="dxa"/>
                    </w:tcPr>
                    <w:p w14:paraId="0B04C3AE" w14:textId="763C8490" w:rsidR="0063043E" w:rsidRPr="00113BD8" w:rsidRDefault="0063043E" w:rsidP="0063043E">
                      <w:pPr>
                        <w:rPr>
                          <w:lang w:val="en-US"/>
                        </w:rPr>
                      </w:pPr>
                      <w:r>
                        <w:rPr>
                          <w:rStyle w:val="Pladsholdertekst"/>
                          <w:lang w:val="en-GB" w:bidi="en-GB"/>
                        </w:rPr>
                        <w:t>Choose language of instruction from the menu</w:t>
                      </w:r>
                    </w:p>
                  </w:tc>
                </w:sdtContent>
              </w:sdt>
              <w:tc>
                <w:tcPr>
                  <w:tcW w:w="236" w:type="dxa"/>
                  <w:tcBorders>
                    <w:top w:val="nil"/>
                    <w:left w:val="single" w:sz="4" w:space="0" w:color="auto"/>
                    <w:bottom w:val="nil"/>
                    <w:right w:val="nil"/>
                  </w:tcBorders>
                </w:tcPr>
                <w:p w14:paraId="50D3AE2C" w14:textId="77777777" w:rsidR="0063043E" w:rsidRPr="00113BD8" w:rsidRDefault="0063043E" w:rsidP="0063043E">
                  <w:pPr>
                    <w:rPr>
                      <w:b/>
                      <w:lang w:val="en-US"/>
                    </w:rPr>
                  </w:pPr>
                </w:p>
              </w:tc>
            </w:tr>
            <w:tr w:rsidR="0063043E" w:rsidRPr="0063043E" w14:paraId="4B25BCA5" w14:textId="77777777" w:rsidTr="00397AC9">
              <w:trPr>
                <w:gridAfter w:val="1"/>
                <w:wAfter w:w="236" w:type="dxa"/>
              </w:trPr>
              <w:tc>
                <w:tcPr>
                  <w:tcW w:w="2585" w:type="dxa"/>
                </w:tcPr>
                <w:p w14:paraId="62394C01" w14:textId="77777777" w:rsidR="0063043E" w:rsidRPr="00113BD8" w:rsidRDefault="00D62270" w:rsidP="0063043E">
                  <w:pPr>
                    <w:rPr>
                      <w:lang w:val="en-US"/>
                    </w:rPr>
                  </w:pPr>
                  <w:sdt>
                    <w:sdtPr>
                      <w:rPr>
                        <w:rStyle w:val="Normalformular"/>
                      </w:rPr>
                      <w:tag w:val="Evt. andet sprog"/>
                      <w:id w:val="-1551838933"/>
                      <w:placeholder>
                        <w:docPart w:val="FA19B70394FD6B4E8C4CDE4F90AC4DDA"/>
                      </w:placeholder>
                      <w:showingPlcHdr/>
                      <w:dropDownList>
                        <w:listItem w:value="Vælg et element."/>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Standardskrifttypeiafsnit"/>
                      </w:rPr>
                    </w:sdtEndPr>
                    <w:sdtContent>
                      <w:r w:rsidR="0063043E">
                        <w:rPr>
                          <w:rStyle w:val="Pladsholdertekst"/>
                          <w:lang w:val="en-GB" w:bidi="en-GB"/>
                        </w:rPr>
                        <w:t>Choose an additional language of instruction from the menu, if relevant</w:t>
                      </w:r>
                    </w:sdtContent>
                  </w:sdt>
                </w:p>
              </w:tc>
            </w:tr>
          </w:tbl>
          <w:p w14:paraId="02AD5C7B" w14:textId="77777777" w:rsidR="0063043E" w:rsidRDefault="0063043E" w:rsidP="0063043E">
            <w:pPr>
              <w:rPr>
                <w:b/>
                <w:lang w:val="en-GB" w:bidi="en-GB"/>
              </w:rPr>
            </w:pPr>
          </w:p>
        </w:tc>
        <w:tc>
          <w:tcPr>
            <w:tcW w:w="1309" w:type="pct"/>
            <w:gridSpan w:val="2"/>
            <w:shd w:val="clear" w:color="auto" w:fill="FFFFFF" w:themeFill="background1"/>
          </w:tcPr>
          <w:p w14:paraId="0CBDA6D0" w14:textId="77777777" w:rsidR="0063043E" w:rsidRPr="0003190C" w:rsidRDefault="00D62270" w:rsidP="0063043E">
            <w:pPr>
              <w:rPr>
                <w:b/>
              </w:rPr>
            </w:pPr>
            <w:hyperlink w:anchor="Eksamenssprog" w:tooltip="The exam language is the same as the language of the teaching. " w:history="1">
              <w:r w:rsidR="0063043E" w:rsidRPr="005F342A">
                <w:rPr>
                  <w:rStyle w:val="Hyperlink"/>
                  <w:b/>
                  <w:lang w:val="en-GB" w:bidi="en-GB"/>
                </w:rPr>
                <w:t xml:space="preserve">Exam language: </w:t>
              </w:r>
              <w:r w:rsidR="0063043E" w:rsidRPr="005F342A">
                <w:rPr>
                  <w:rStyle w:val="Hyperlink"/>
                  <w:b/>
                  <w:lang w:val="en-GB" w:bidi="en-GB"/>
                </w:rPr>
                <w:sym w:font="Webdings" w:char="F069"/>
              </w:r>
            </w:hyperlink>
            <w:r w:rsidR="0063043E">
              <w:rPr>
                <w:b/>
                <w:lang w:val="en-GB" w:bidi="en-GB"/>
              </w:rPr>
              <w:br/>
            </w:r>
          </w:p>
          <w:tbl>
            <w:tblPr>
              <w:tblStyle w:val="Tabel-Gitter"/>
              <w:tblW w:w="0" w:type="auto"/>
              <w:tblLayout w:type="fixed"/>
              <w:tblLook w:val="04A0" w:firstRow="1" w:lastRow="0" w:firstColumn="1" w:lastColumn="0" w:noHBand="0" w:noVBand="1"/>
            </w:tblPr>
            <w:tblGrid>
              <w:gridCol w:w="2326"/>
            </w:tblGrid>
            <w:tr w:rsidR="0063043E" w:rsidRPr="0063043E" w14:paraId="5EACC65A" w14:textId="77777777" w:rsidTr="00397AC9">
              <w:tc>
                <w:tcPr>
                  <w:tcW w:w="2326" w:type="dxa"/>
                </w:tcPr>
                <w:p w14:paraId="62B541DE" w14:textId="77777777" w:rsidR="0063043E" w:rsidRPr="00113BD8" w:rsidRDefault="00D62270" w:rsidP="0063043E">
                  <w:pPr>
                    <w:rPr>
                      <w:b/>
                      <w:lang w:val="en-US"/>
                    </w:rPr>
                  </w:pPr>
                  <w:sdt>
                    <w:sdtPr>
                      <w:rPr>
                        <w:rStyle w:val="Normalformular"/>
                      </w:rPr>
                      <w:tag w:val="Evt. andet sprog"/>
                      <w:id w:val="125520650"/>
                      <w:placeholder>
                        <w:docPart w:val="C423A8809B8E3046BA467A5BA329F27F"/>
                      </w:placeholder>
                      <w:showingPlcHdr/>
                      <w:dropDownList>
                        <w:listItem w:value="Vælg et element."/>
                        <w:listItem w:displayText="Dansk" w:value="Dansk"/>
                        <w:listItem w:displayText="Engelsk" w:value="Engelsk"/>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Standardskrifttypeiafsnit"/>
                      </w:rPr>
                    </w:sdtEndPr>
                    <w:sdtContent>
                      <w:r w:rsidR="0063043E">
                        <w:rPr>
                          <w:rStyle w:val="Pladsholdertekst"/>
                          <w:lang w:val="en-GB" w:bidi="en-GB"/>
                        </w:rPr>
                        <w:t>Choose exam language from the menu</w:t>
                      </w:r>
                    </w:sdtContent>
                  </w:sdt>
                </w:p>
              </w:tc>
            </w:tr>
          </w:tbl>
          <w:p w14:paraId="4FC1870A" w14:textId="77777777" w:rsidR="0063043E" w:rsidRPr="0063043E" w:rsidRDefault="0063043E" w:rsidP="0063043E">
            <w:pPr>
              <w:rPr>
                <w:b/>
                <w:lang w:val="en-US" w:bidi="en-GB"/>
              </w:rPr>
            </w:pPr>
          </w:p>
        </w:tc>
        <w:tc>
          <w:tcPr>
            <w:tcW w:w="1126" w:type="pct"/>
            <w:shd w:val="clear" w:color="auto" w:fill="BAE4DF"/>
          </w:tcPr>
          <w:p w14:paraId="44F8DD71" w14:textId="77777777" w:rsidR="0063043E" w:rsidRPr="0003190C" w:rsidRDefault="00D62270" w:rsidP="0063043E">
            <w:pPr>
              <w:rPr>
                <w:b/>
              </w:rPr>
            </w:pPr>
            <w:hyperlink w:anchor="Eksamenssprog" w:tooltip="The exam language is the same as the language of the teaching. " w:history="1">
              <w:r w:rsidR="0063043E" w:rsidRPr="005F342A">
                <w:rPr>
                  <w:rStyle w:val="Hyperlink"/>
                  <w:b/>
                  <w:lang w:val="en-GB" w:bidi="en-GB"/>
                </w:rPr>
                <w:t xml:space="preserve">Exam language: </w:t>
              </w:r>
              <w:r w:rsidR="0063043E" w:rsidRPr="005F342A">
                <w:rPr>
                  <w:rStyle w:val="Hyperlink"/>
                  <w:b/>
                  <w:lang w:val="en-GB" w:bidi="en-GB"/>
                </w:rPr>
                <w:sym w:font="Webdings" w:char="F069"/>
              </w:r>
            </w:hyperlink>
            <w:r w:rsidR="0063043E">
              <w:rPr>
                <w:b/>
                <w:lang w:val="en-GB" w:bidi="en-GB"/>
              </w:rPr>
              <w:br/>
            </w:r>
          </w:p>
          <w:tbl>
            <w:tblPr>
              <w:tblStyle w:val="Tabel-Gitter"/>
              <w:tblW w:w="0" w:type="auto"/>
              <w:tblLayout w:type="fixed"/>
              <w:tblLook w:val="04A0" w:firstRow="1" w:lastRow="0" w:firstColumn="1" w:lastColumn="0" w:noHBand="0" w:noVBand="1"/>
            </w:tblPr>
            <w:tblGrid>
              <w:gridCol w:w="2326"/>
            </w:tblGrid>
            <w:tr w:rsidR="0063043E" w:rsidRPr="0063043E" w14:paraId="23EF0425" w14:textId="77777777" w:rsidTr="00397AC9">
              <w:tc>
                <w:tcPr>
                  <w:tcW w:w="2326" w:type="dxa"/>
                </w:tcPr>
                <w:p w14:paraId="1A540275" w14:textId="77777777" w:rsidR="0063043E" w:rsidRPr="00113BD8" w:rsidRDefault="00D62270" w:rsidP="0063043E">
                  <w:pPr>
                    <w:rPr>
                      <w:b/>
                      <w:lang w:val="en-US"/>
                    </w:rPr>
                  </w:pPr>
                  <w:sdt>
                    <w:sdtPr>
                      <w:rPr>
                        <w:rStyle w:val="Normalformular"/>
                      </w:rPr>
                      <w:tag w:val="Evt. andet sprog"/>
                      <w:id w:val="413746913"/>
                      <w:placeholder>
                        <w:docPart w:val="54681A77813FCE4FB055CE87A83AF45D"/>
                      </w:placeholder>
                      <w:showingPlcHdr/>
                      <w:dropDownList>
                        <w:listItem w:value="Vælg et element."/>
                        <w:listItem w:displayText="Dansk" w:value="Dansk"/>
                        <w:listItem w:displayText="Engelsk" w:value="Engelsk"/>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Standardskrifttypeiafsnit"/>
                      </w:rPr>
                    </w:sdtEndPr>
                    <w:sdtContent>
                      <w:r w:rsidR="0063043E">
                        <w:rPr>
                          <w:rStyle w:val="Pladsholdertekst"/>
                          <w:lang w:val="en-GB" w:bidi="en-GB"/>
                        </w:rPr>
                        <w:t>Choose exam language from the menu</w:t>
                      </w:r>
                    </w:sdtContent>
                  </w:sdt>
                </w:p>
              </w:tc>
            </w:tr>
          </w:tbl>
          <w:p w14:paraId="4E6678DB" w14:textId="77777777" w:rsidR="0063043E" w:rsidRPr="0063043E" w:rsidRDefault="0063043E" w:rsidP="0063043E">
            <w:pPr>
              <w:rPr>
                <w:lang w:val="en-US"/>
              </w:rPr>
            </w:pPr>
          </w:p>
        </w:tc>
      </w:tr>
      <w:tr w:rsidR="0063043E" w:rsidRPr="00112C72" w14:paraId="61895FF2" w14:textId="77777777" w:rsidTr="0099651B">
        <w:trPr>
          <w:trHeight w:val="390"/>
        </w:trPr>
        <w:tc>
          <w:tcPr>
            <w:tcW w:w="5000" w:type="pct"/>
            <w:gridSpan w:val="7"/>
            <w:shd w:val="clear" w:color="auto" w:fill="F6F4F8"/>
          </w:tcPr>
          <w:p w14:paraId="6AB94B44" w14:textId="0653D2F4" w:rsidR="0063043E" w:rsidRPr="00113BD8" w:rsidRDefault="00D62270" w:rsidP="0063043E">
            <w:pPr>
              <w:spacing w:before="120" w:after="120"/>
              <w:jc w:val="center"/>
              <w:rPr>
                <w:b/>
                <w:sz w:val="24"/>
                <w:szCs w:val="24"/>
              </w:rPr>
            </w:pPr>
            <w:hyperlink w:anchor="Formål" w:tooltip="There are three points of focus: 1) The student’s outcome (the most important knowledge, skills and competences which the student gains from the course). 2) The content and educational intention of the course described in general terms. 3) The relevance of the" w:history="1">
              <w:r w:rsidR="0063043E" w:rsidRPr="00113BD8">
                <w:rPr>
                  <w:rStyle w:val="Hyperlink"/>
                  <w:b/>
                  <w:color w:val="000000" w:themeColor="text1"/>
                  <w:sz w:val="24"/>
                  <w:u w:val="none"/>
                  <w:lang w:val="en-GB" w:bidi="en-GB"/>
                </w:rPr>
                <w:t>Purpose</w:t>
              </w:r>
              <w:r w:rsidR="0063043E" w:rsidRPr="00113BD8">
                <w:rPr>
                  <w:rStyle w:val="Hyperlink"/>
                  <w:b/>
                  <w:color w:val="000000" w:themeColor="text1"/>
                  <w:u w:val="none"/>
                  <w:lang w:val="en-GB" w:bidi="en-GB"/>
                </w:rPr>
                <w:t xml:space="preserve"> </w:t>
              </w:r>
              <w:r w:rsidR="0063043E" w:rsidRPr="00113BD8">
                <w:rPr>
                  <w:rStyle w:val="Hyperlink"/>
                  <w:color w:val="000000" w:themeColor="text1"/>
                  <w:sz w:val="28"/>
                  <w:u w:val="none"/>
                  <w:lang w:val="en-GB" w:bidi="en-GB"/>
                </w:rPr>
                <w:sym w:font="Webdings" w:char="F069"/>
              </w:r>
            </w:hyperlink>
          </w:p>
        </w:tc>
      </w:tr>
      <w:tr w:rsidR="0063043E" w:rsidRPr="0063043E" w14:paraId="3A0C2D05" w14:textId="77777777" w:rsidTr="00755B07">
        <w:trPr>
          <w:trHeight w:val="818"/>
        </w:trPr>
        <w:tc>
          <w:tcPr>
            <w:tcW w:w="2496" w:type="pct"/>
            <w:gridSpan w:val="3"/>
            <w:shd w:val="clear" w:color="auto" w:fill="F8F4FA"/>
          </w:tcPr>
          <w:p w14:paraId="00487561" w14:textId="4573C55C" w:rsidR="0063043E" w:rsidRPr="00113BD8" w:rsidRDefault="0063043E" w:rsidP="0063043E">
            <w:pPr>
              <w:pStyle w:val="Opstilling-punkttegn"/>
              <w:numPr>
                <w:ilvl w:val="0"/>
                <w:numId w:val="0"/>
              </w:numPr>
              <w:spacing w:before="120" w:after="120" w:line="240" w:lineRule="auto"/>
              <w:rPr>
                <w:rStyle w:val="Normalformular"/>
                <w:color w:val="808080" w:themeColor="background1" w:themeShade="80"/>
                <w:lang w:val="en-US"/>
              </w:rPr>
            </w:pPr>
            <w:r w:rsidRPr="00C07B5F">
              <w:rPr>
                <w:lang w:val="en-GB" w:bidi="en-GB"/>
              </w:rPr>
              <w:t>Insert the original course purpose from the course you want to change.</w:t>
            </w:r>
          </w:p>
        </w:tc>
        <w:tc>
          <w:tcPr>
            <w:tcW w:w="2504" w:type="pct"/>
            <w:gridSpan w:val="4"/>
            <w:shd w:val="clear" w:color="auto" w:fill="F8F4FA"/>
          </w:tcPr>
          <w:p w14:paraId="02E8DA52" w14:textId="02712267" w:rsidR="0063043E" w:rsidRPr="00113BD8" w:rsidRDefault="0063043E" w:rsidP="0063043E">
            <w:pPr>
              <w:pStyle w:val="Opstilling-punkttegn"/>
              <w:numPr>
                <w:ilvl w:val="0"/>
                <w:numId w:val="0"/>
              </w:numPr>
              <w:spacing w:before="120" w:after="120" w:line="240" w:lineRule="auto"/>
              <w:rPr>
                <w:rStyle w:val="Normalformular"/>
                <w:color w:val="808080" w:themeColor="background1" w:themeShade="80"/>
                <w:lang w:val="en-US"/>
              </w:rPr>
            </w:pPr>
            <w:r w:rsidRPr="00C07B5F">
              <w:rPr>
                <w:szCs w:val="24"/>
                <w:lang w:val="en-GB" w:bidi="en-GB"/>
              </w:rPr>
              <w:t>Insert the modified course purpose which applies after the course has been changed.</w:t>
            </w:r>
          </w:p>
        </w:tc>
      </w:tr>
      <w:tr w:rsidR="0063043E" w:rsidRPr="0063043E" w14:paraId="48D523B2" w14:textId="77777777" w:rsidTr="00755B07">
        <w:trPr>
          <w:trHeight w:val="818"/>
        </w:trPr>
        <w:tc>
          <w:tcPr>
            <w:tcW w:w="2496" w:type="pct"/>
            <w:gridSpan w:val="3"/>
            <w:shd w:val="clear" w:color="auto" w:fill="FFFFFF" w:themeFill="background1"/>
          </w:tcPr>
          <w:p w14:paraId="03C09B08" w14:textId="77777777" w:rsidR="0063043E" w:rsidRPr="00113BD8" w:rsidRDefault="0063043E" w:rsidP="0063043E">
            <w:pPr>
              <w:pStyle w:val="Opstilling-punkttegn"/>
              <w:numPr>
                <w:ilvl w:val="0"/>
                <w:numId w:val="0"/>
              </w:numPr>
              <w:spacing w:before="120" w:after="120" w:line="240" w:lineRule="auto"/>
              <w:rPr>
                <w:rStyle w:val="Normalformular"/>
                <w:color w:val="000000" w:themeColor="text1"/>
                <w:lang w:val="en-US"/>
              </w:rPr>
            </w:pPr>
          </w:p>
        </w:tc>
        <w:tc>
          <w:tcPr>
            <w:tcW w:w="2504" w:type="pct"/>
            <w:gridSpan w:val="4"/>
            <w:shd w:val="clear" w:color="auto" w:fill="BAE4DF"/>
          </w:tcPr>
          <w:p w14:paraId="0F083490" w14:textId="77777777" w:rsidR="0063043E" w:rsidRPr="00113BD8" w:rsidRDefault="0063043E" w:rsidP="0063043E">
            <w:pPr>
              <w:pStyle w:val="Opstilling-punkttegn"/>
              <w:numPr>
                <w:ilvl w:val="0"/>
                <w:numId w:val="0"/>
              </w:numPr>
              <w:spacing w:before="120" w:after="120" w:line="240" w:lineRule="auto"/>
              <w:rPr>
                <w:szCs w:val="24"/>
                <w:lang w:val="en-US"/>
              </w:rPr>
            </w:pPr>
          </w:p>
        </w:tc>
      </w:tr>
      <w:bookmarkStart w:id="2" w:name="Læringsmål"/>
      <w:tr w:rsidR="0063043E" w:rsidRPr="00D62270" w14:paraId="7B01B9F8" w14:textId="77777777" w:rsidTr="00C9226D">
        <w:trPr>
          <w:trHeight w:val="287"/>
        </w:trPr>
        <w:tc>
          <w:tcPr>
            <w:tcW w:w="5000" w:type="pct"/>
            <w:gridSpan w:val="7"/>
            <w:shd w:val="clear" w:color="auto" w:fill="F6F4F8"/>
          </w:tcPr>
          <w:p w14:paraId="4F5B420D" w14:textId="4780BCCB" w:rsidR="0063043E" w:rsidRPr="00113BD8" w:rsidRDefault="0063043E" w:rsidP="0063043E">
            <w:pPr>
              <w:spacing w:before="120" w:after="120"/>
              <w:jc w:val="center"/>
              <w:rPr>
                <w:b/>
                <w:sz w:val="24"/>
                <w:szCs w:val="24"/>
                <w:lang w:val="en-US"/>
              </w:rPr>
            </w:pPr>
            <w:r w:rsidRPr="00113BD8">
              <w:rPr>
                <w:b/>
                <w:color w:val="000000" w:themeColor="text1"/>
                <w:sz w:val="24"/>
                <w:lang w:val="en-GB" w:bidi="en-GB"/>
              </w:rPr>
              <w:fldChar w:fldCharType="begin"/>
            </w:r>
            <w:r w:rsidRPr="00113BD8">
              <w:rPr>
                <w:b/>
                <w:color w:val="000000" w:themeColor="text1"/>
                <w:sz w:val="24"/>
                <w:lang w:val="en-GB" w:bidi="en-GB"/>
              </w:rPr>
              <w:instrText>HYPERLINK  \l "Læringsmål" \o "Beskriver de udvalgte pejlemærker ift. viden, færdigheder og kompetencer, som anvendes til vurdering af om/i hvilken grad den studerende opfylder fagets formål. Vigtigt at de kan udprøves med den valgte prøveform. Læringsmål kan aldrig dække formålet helt."</w:instrText>
            </w:r>
            <w:r w:rsidRPr="00113BD8">
              <w:rPr>
                <w:b/>
                <w:color w:val="000000" w:themeColor="text1"/>
                <w:sz w:val="24"/>
                <w:lang w:val="en-GB" w:bidi="en-GB"/>
              </w:rPr>
              <w:fldChar w:fldCharType="separate"/>
            </w:r>
            <w:r w:rsidRPr="00113BD8">
              <w:rPr>
                <w:rStyle w:val="Hyperlink"/>
                <w:b/>
                <w:color w:val="000000" w:themeColor="text1"/>
                <w:sz w:val="24"/>
                <w:u w:val="none"/>
                <w:lang w:val="en-GB" w:bidi="en-GB"/>
              </w:rPr>
              <w:t xml:space="preserve">Academic objectives </w:t>
            </w:r>
            <w:r w:rsidRPr="00113BD8">
              <w:rPr>
                <w:rStyle w:val="Hyperlink"/>
                <w:color w:val="000000" w:themeColor="text1"/>
                <w:u w:val="none"/>
                <w:lang w:val="en-GB" w:bidi="en-GB"/>
              </w:rPr>
              <w:t xml:space="preserve">(six-eight in total) </w:t>
            </w:r>
            <w:bookmarkEnd w:id="2"/>
            <w:r w:rsidRPr="00113BD8">
              <w:rPr>
                <w:rStyle w:val="Hyperlink"/>
                <w:color w:val="000000" w:themeColor="text1"/>
                <w:sz w:val="28"/>
                <w:u w:val="none"/>
                <w:lang w:val="en-GB" w:bidi="en-GB"/>
              </w:rPr>
              <w:sym w:font="Webdings" w:char="F069"/>
            </w:r>
            <w:r w:rsidRPr="00113BD8">
              <w:rPr>
                <w:b/>
                <w:color w:val="000000" w:themeColor="text1"/>
                <w:sz w:val="24"/>
                <w:lang w:val="en-GB" w:bidi="en-GB"/>
              </w:rPr>
              <w:fldChar w:fldCharType="end"/>
            </w:r>
          </w:p>
        </w:tc>
      </w:tr>
      <w:tr w:rsidR="0063043E" w:rsidRPr="0063043E" w14:paraId="3D5DBCE1" w14:textId="77777777" w:rsidTr="00755B07">
        <w:trPr>
          <w:trHeight w:val="287"/>
        </w:trPr>
        <w:tc>
          <w:tcPr>
            <w:tcW w:w="2496" w:type="pct"/>
            <w:gridSpan w:val="3"/>
            <w:shd w:val="clear" w:color="auto" w:fill="F6F4F8"/>
          </w:tcPr>
          <w:p w14:paraId="5B1CC6D2" w14:textId="2BC9D09F" w:rsidR="0063043E" w:rsidRPr="00113BD8" w:rsidRDefault="0063043E" w:rsidP="0063043E">
            <w:pPr>
              <w:spacing w:before="120" w:after="120"/>
              <w:rPr>
                <w:b/>
                <w:color w:val="000000" w:themeColor="text1"/>
                <w:sz w:val="24"/>
                <w:lang w:val="en-US"/>
              </w:rPr>
            </w:pPr>
            <w:r w:rsidRPr="00C07B5F">
              <w:rPr>
                <w:lang w:val="en-GB" w:bidi="en-GB"/>
              </w:rPr>
              <w:t>Insert the original academic objectives from the course you want to change.</w:t>
            </w:r>
          </w:p>
        </w:tc>
        <w:tc>
          <w:tcPr>
            <w:tcW w:w="2504" w:type="pct"/>
            <w:gridSpan w:val="4"/>
            <w:shd w:val="clear" w:color="auto" w:fill="F6F4F8"/>
          </w:tcPr>
          <w:p w14:paraId="6873CBC9" w14:textId="6C5B5E30" w:rsidR="0063043E" w:rsidRPr="00113BD8" w:rsidRDefault="0063043E" w:rsidP="0063043E">
            <w:pPr>
              <w:spacing w:before="120" w:after="120"/>
              <w:rPr>
                <w:b/>
                <w:color w:val="000000" w:themeColor="text1"/>
                <w:sz w:val="24"/>
                <w:lang w:val="en-US"/>
              </w:rPr>
            </w:pPr>
            <w:r w:rsidRPr="00C07B5F">
              <w:rPr>
                <w:szCs w:val="24"/>
                <w:lang w:val="en-GB" w:bidi="en-GB"/>
              </w:rPr>
              <w:t>Insert the modified academic objectives which apply after the course has been changed.</w:t>
            </w:r>
          </w:p>
        </w:tc>
      </w:tr>
      <w:tr w:rsidR="0063043E" w:rsidRPr="00A10504" w14:paraId="50A9D024" w14:textId="77777777" w:rsidTr="00755B07">
        <w:trPr>
          <w:trHeight w:val="287"/>
        </w:trPr>
        <w:tc>
          <w:tcPr>
            <w:tcW w:w="2496" w:type="pct"/>
            <w:gridSpan w:val="3"/>
            <w:shd w:val="clear" w:color="auto" w:fill="FFFFFF" w:themeFill="background1"/>
          </w:tcPr>
          <w:p w14:paraId="1DFE21BB" w14:textId="77777777" w:rsidR="0063043E" w:rsidRPr="00113BD8" w:rsidRDefault="0063043E" w:rsidP="0063043E">
            <w:pPr>
              <w:spacing w:before="120" w:after="120"/>
              <w:jc w:val="center"/>
              <w:rPr>
                <w:lang w:val="en-US"/>
              </w:rPr>
            </w:pPr>
          </w:p>
        </w:tc>
        <w:tc>
          <w:tcPr>
            <w:tcW w:w="2504" w:type="pct"/>
            <w:gridSpan w:val="4"/>
            <w:shd w:val="clear" w:color="auto" w:fill="BAE4DF"/>
          </w:tcPr>
          <w:p w14:paraId="03578A79" w14:textId="77777777" w:rsidR="0063043E" w:rsidRPr="00113BD8" w:rsidRDefault="0063043E" w:rsidP="0063043E">
            <w:pPr>
              <w:pStyle w:val="Opstilling-talellerbogst"/>
              <w:numPr>
                <w:ilvl w:val="0"/>
                <w:numId w:val="0"/>
              </w:numPr>
              <w:rPr>
                <w:lang w:val="en-US"/>
              </w:rPr>
            </w:pPr>
            <w:r w:rsidRPr="007F55A5">
              <w:rPr>
                <w:lang w:val="en-GB" w:bidi="en-GB"/>
              </w:rPr>
              <w:t>In the evaluation of the student’s performance, emphasis is placed on the extent to which the student is able to:</w:t>
            </w:r>
          </w:p>
          <w:p w14:paraId="506801D9" w14:textId="77777777" w:rsidR="0063043E" w:rsidRDefault="0063043E" w:rsidP="0063043E">
            <w:pPr>
              <w:pStyle w:val="Opstilling-punkttegn"/>
              <w:numPr>
                <w:ilvl w:val="0"/>
                <w:numId w:val="0"/>
              </w:numPr>
            </w:pPr>
            <w:r>
              <w:rPr>
                <w:lang w:val="en-GB" w:bidi="en-GB"/>
              </w:rPr>
              <w:br/>
            </w:r>
            <w:bookmarkStart w:id="3" w:name="Færdigheder"/>
            <w:r>
              <w:rPr>
                <w:lang w:val="en-GB" w:bidi="en-GB"/>
              </w:rPr>
              <w:t>Knowledge:</w:t>
            </w:r>
            <w:r>
              <w:rPr>
                <w:lang w:val="en-GB" w:bidi="en-GB"/>
              </w:rPr>
              <w:br/>
              <w:t xml:space="preserve">- </w:t>
            </w:r>
          </w:p>
          <w:p w14:paraId="411BBD05" w14:textId="77777777" w:rsidR="0063043E" w:rsidRPr="00A853EE" w:rsidRDefault="0063043E" w:rsidP="0063043E">
            <w:pPr>
              <w:pStyle w:val="Opstilling-punkttegn"/>
              <w:numPr>
                <w:ilvl w:val="0"/>
                <w:numId w:val="0"/>
              </w:numPr>
              <w:rPr>
                <w:color w:val="808080" w:themeColor="background1" w:themeShade="80"/>
              </w:rPr>
            </w:pPr>
            <w:r>
              <w:rPr>
                <w:lang w:val="en-GB" w:bidi="en-GB"/>
              </w:rPr>
              <w:lastRenderedPageBreak/>
              <w:t xml:space="preserve">- </w:t>
            </w:r>
            <w:r>
              <w:rPr>
                <w:lang w:val="en-GB" w:bidi="en-GB"/>
              </w:rPr>
              <w:br/>
            </w:r>
          </w:p>
          <w:p w14:paraId="602F44D4" w14:textId="77777777" w:rsidR="0063043E" w:rsidRPr="000E5171" w:rsidRDefault="0063043E" w:rsidP="0063043E">
            <w:bookmarkStart w:id="4" w:name="Kompetencer"/>
            <w:bookmarkEnd w:id="3"/>
            <w:r w:rsidRPr="00A853EE">
              <w:rPr>
                <w:lang w:val="en-GB" w:bidi="en-GB"/>
              </w:rPr>
              <w:t>Skills:</w:t>
            </w:r>
            <w:r w:rsidRPr="00A853EE">
              <w:rPr>
                <w:lang w:val="en-GB" w:bidi="en-GB"/>
              </w:rPr>
              <w:br/>
              <w:t xml:space="preserve">- </w:t>
            </w:r>
            <w:r w:rsidRPr="00A853EE">
              <w:rPr>
                <w:lang w:val="en-GB" w:bidi="en-GB"/>
              </w:rPr>
              <w:br/>
              <w:t>-</w:t>
            </w:r>
            <w:r w:rsidRPr="00A853EE">
              <w:rPr>
                <w:lang w:val="en-GB" w:bidi="en-GB"/>
              </w:rPr>
              <w:br/>
            </w:r>
          </w:p>
          <w:bookmarkEnd w:id="4"/>
          <w:p w14:paraId="3960C672" w14:textId="107054F5" w:rsidR="0063043E" w:rsidRPr="00C07B5F" w:rsidRDefault="0063043E" w:rsidP="0063043E">
            <w:pPr>
              <w:spacing w:before="120" w:after="120"/>
              <w:rPr>
                <w:szCs w:val="24"/>
              </w:rPr>
            </w:pPr>
            <w:r w:rsidRPr="00A853EE">
              <w:rPr>
                <w:lang w:val="en-GB" w:bidi="en-GB"/>
              </w:rPr>
              <w:t>Competences:</w:t>
            </w:r>
            <w:r w:rsidRPr="00A853EE">
              <w:rPr>
                <w:lang w:val="en-GB" w:bidi="en-GB"/>
              </w:rPr>
              <w:br/>
              <w:t xml:space="preserve">- </w:t>
            </w:r>
            <w:r w:rsidRPr="00A853EE">
              <w:rPr>
                <w:lang w:val="en-GB" w:bidi="en-GB"/>
              </w:rPr>
              <w:br/>
              <w:t>-</w:t>
            </w:r>
          </w:p>
        </w:tc>
      </w:tr>
      <w:tr w:rsidR="0063043E" w:rsidRPr="0063043E" w14:paraId="77CD9AB6" w14:textId="77777777" w:rsidTr="00D17C15">
        <w:trPr>
          <w:trHeight w:val="336"/>
        </w:trPr>
        <w:tc>
          <w:tcPr>
            <w:tcW w:w="5000" w:type="pct"/>
            <w:gridSpan w:val="7"/>
            <w:shd w:val="clear" w:color="auto" w:fill="F6F4F8"/>
            <w:vAlign w:val="center"/>
          </w:tcPr>
          <w:p w14:paraId="0D7FB84A" w14:textId="38C328D7" w:rsidR="0063043E" w:rsidRPr="00113BD8" w:rsidRDefault="0063043E" w:rsidP="0063043E">
            <w:pPr>
              <w:spacing w:before="120" w:after="120"/>
              <w:jc w:val="center"/>
              <w:rPr>
                <w:b/>
                <w:sz w:val="24"/>
                <w:szCs w:val="24"/>
                <w:lang w:val="en-US"/>
              </w:rPr>
            </w:pPr>
            <w:r w:rsidRPr="00113BD8">
              <w:rPr>
                <w:b/>
                <w:color w:val="000000" w:themeColor="text1"/>
                <w:sz w:val="24"/>
                <w:lang w:val="en-GB" w:bidi="en-GB"/>
              </w:rPr>
              <w:lastRenderedPageBreak/>
              <w:t xml:space="preserve">Optional field: </w:t>
            </w:r>
            <w:hyperlink w:anchor="Bedømmelseskriterier" w:tooltip="Separate criteria for assessing the fulfilment of academic objectives can be drawn up if required." w:history="1">
              <w:r w:rsidRPr="00113BD8">
                <w:rPr>
                  <w:rStyle w:val="Hyperlink"/>
                  <w:b/>
                  <w:color w:val="000000" w:themeColor="text1"/>
                  <w:sz w:val="24"/>
                  <w:u w:val="none"/>
                  <w:lang w:val="en-GB" w:bidi="en-GB"/>
                </w:rPr>
                <w:t>Criteria for assessing the fulfilment of academic objectives:</w:t>
              </w:r>
              <w:r w:rsidRPr="00113BD8">
                <w:rPr>
                  <w:rStyle w:val="Hyperlink"/>
                  <w:b/>
                  <w:color w:val="000000" w:themeColor="text1"/>
                  <w:sz w:val="32"/>
                  <w:u w:val="none"/>
                  <w:lang w:val="en-GB" w:bidi="en-GB"/>
                </w:rPr>
                <w:sym w:font="Webdings" w:char="F069"/>
              </w:r>
              <w:bookmarkStart w:id="5" w:name="Bedømmelseskriterier"/>
              <w:bookmarkEnd w:id="5"/>
            </w:hyperlink>
          </w:p>
        </w:tc>
      </w:tr>
      <w:tr w:rsidR="00755B07" w:rsidRPr="001F455B" w14:paraId="75F0B9EC" w14:textId="77777777" w:rsidTr="00755B07">
        <w:trPr>
          <w:trHeight w:val="320"/>
        </w:trPr>
        <w:tc>
          <w:tcPr>
            <w:tcW w:w="2468" w:type="pct"/>
            <w:gridSpan w:val="2"/>
            <w:shd w:val="clear" w:color="auto" w:fill="FFFFFF" w:themeFill="background1"/>
          </w:tcPr>
          <w:p w14:paraId="7572F74D" w14:textId="77777777" w:rsidR="00755B07" w:rsidRPr="00E437C3" w:rsidRDefault="00755B07" w:rsidP="00397AC9">
            <w:pPr>
              <w:spacing w:before="120" w:after="120"/>
              <w:rPr>
                <w:b/>
                <w:sz w:val="24"/>
                <w:lang w:val="en-GB" w:bidi="en-GB"/>
              </w:rPr>
            </w:pPr>
          </w:p>
        </w:tc>
        <w:tc>
          <w:tcPr>
            <w:tcW w:w="2532" w:type="pct"/>
            <w:gridSpan w:val="5"/>
            <w:shd w:val="clear" w:color="auto" w:fill="BAE4DF"/>
          </w:tcPr>
          <w:p w14:paraId="568636CA" w14:textId="0892DD2B" w:rsidR="00755B07" w:rsidRPr="001F455B" w:rsidRDefault="00755B07" w:rsidP="00397AC9">
            <w:pPr>
              <w:spacing w:before="120" w:after="120"/>
              <w:rPr>
                <w:b/>
                <w:sz w:val="24"/>
                <w:lang w:val="en-GB" w:bidi="en-GB"/>
              </w:rPr>
            </w:pPr>
            <w:r w:rsidRPr="00C76349">
              <w:rPr>
                <w:lang w:val="en-GB" w:bidi="en-GB"/>
              </w:rPr>
              <w:t>In the evaluation of the performance, special emphasis is placed on the extent to which the student fulfils the specified academic objectives, including:</w:t>
            </w:r>
            <w:r w:rsidRPr="00C76349">
              <w:rPr>
                <w:lang w:val="en-GB" w:bidi="en-GB"/>
              </w:rPr>
              <w:br/>
              <w:t>-</w:t>
            </w:r>
          </w:p>
        </w:tc>
      </w:tr>
      <w:tr w:rsidR="0063043E" w:rsidRPr="0063043E" w14:paraId="27C02BB9" w14:textId="77777777" w:rsidTr="00755B07">
        <w:trPr>
          <w:trHeight w:val="320"/>
        </w:trPr>
        <w:tc>
          <w:tcPr>
            <w:tcW w:w="2468" w:type="pct"/>
            <w:gridSpan w:val="2"/>
            <w:shd w:val="clear" w:color="auto" w:fill="F5F4F9"/>
          </w:tcPr>
          <w:p w14:paraId="257552B7" w14:textId="668C96AA" w:rsidR="0063043E" w:rsidRPr="00467C09" w:rsidRDefault="0063043E" w:rsidP="0063043E">
            <w:pPr>
              <w:spacing w:before="120" w:after="120"/>
              <w:rPr>
                <w:rStyle w:val="Normalformular"/>
              </w:rPr>
            </w:pPr>
            <w:r w:rsidRPr="00E437C3">
              <w:rPr>
                <w:b/>
                <w:sz w:val="24"/>
                <w:lang w:val="en-GB" w:bidi="en-GB"/>
              </w:rPr>
              <w:t>Form of instruction</w:t>
            </w:r>
          </w:p>
        </w:tc>
        <w:tc>
          <w:tcPr>
            <w:tcW w:w="2532" w:type="pct"/>
            <w:gridSpan w:val="5"/>
            <w:shd w:val="clear" w:color="auto" w:fill="F5F4F9"/>
          </w:tcPr>
          <w:p w14:paraId="20F3102C" w14:textId="0CD97989" w:rsidR="0063043E" w:rsidRPr="00113BD8" w:rsidRDefault="0063043E" w:rsidP="0063043E">
            <w:pPr>
              <w:spacing w:before="120" w:after="120"/>
              <w:rPr>
                <w:color w:val="808080" w:themeColor="background1" w:themeShade="80"/>
                <w:lang w:val="en-US"/>
              </w:rPr>
            </w:pPr>
            <w:r w:rsidRPr="001F455B">
              <w:rPr>
                <w:b/>
                <w:sz w:val="24"/>
                <w:lang w:val="en-GB" w:bidi="en-GB"/>
              </w:rPr>
              <w:t>Comments on form of instruction</w:t>
            </w:r>
          </w:p>
        </w:tc>
      </w:tr>
      <w:tr w:rsidR="00755B07" w:rsidRPr="0063043E" w14:paraId="6B5B23F0" w14:textId="77777777" w:rsidTr="00755B07">
        <w:trPr>
          <w:trHeight w:val="1093"/>
        </w:trPr>
        <w:tc>
          <w:tcPr>
            <w:tcW w:w="2468" w:type="pct"/>
            <w:gridSpan w:val="2"/>
            <w:vMerge w:val="restart"/>
            <w:shd w:val="clear" w:color="auto" w:fill="FFFFFF" w:themeFill="background1"/>
          </w:tcPr>
          <w:p w14:paraId="72AD1A83" w14:textId="77777777" w:rsidR="00755B07" w:rsidRPr="00113BD8" w:rsidRDefault="00D62270" w:rsidP="0063043E">
            <w:pPr>
              <w:rPr>
                <w:lang w:val="en-US"/>
              </w:rPr>
            </w:pPr>
            <w:sdt>
              <w:sdtPr>
                <w:id w:val="1443654730"/>
                <w14:checkbox>
                  <w14:checked w14:val="0"/>
                  <w14:checkedState w14:val="2612" w14:font="MS Gothic"/>
                  <w14:uncheckedState w14:val="2610" w14:font="MS Gothic"/>
                </w14:checkbox>
              </w:sdtPr>
              <w:sdtEndPr/>
              <w:sdtContent>
                <w:r w:rsidR="00755B07">
                  <w:rPr>
                    <w:rFonts w:ascii="MS Gothic" w:eastAsia="MS Gothic" w:hAnsi="MS Gothic" w:cs="MS Gothic" w:hint="eastAsia"/>
                    <w:lang w:val="en-GB" w:bidi="en-GB"/>
                  </w:rPr>
                  <w:t>☐</w:t>
                </w:r>
              </w:sdtContent>
            </w:sdt>
            <w:r w:rsidR="00755B07" w:rsidRPr="00E437C3">
              <w:rPr>
                <w:lang w:val="en-GB" w:bidi="en-GB"/>
              </w:rPr>
              <w:t xml:space="preserve"> Classroom instruction</w:t>
            </w:r>
            <w:r w:rsidR="00755B07" w:rsidRPr="00E437C3">
              <w:rPr>
                <w:lang w:val="en-GB" w:bidi="en-GB"/>
              </w:rPr>
              <w:br/>
            </w:r>
            <w:sdt>
              <w:sdtPr>
                <w:id w:val="2016811786"/>
                <w14:checkbox>
                  <w14:checked w14:val="0"/>
                  <w14:checkedState w14:val="2612" w14:font="MS Gothic"/>
                  <w14:uncheckedState w14:val="2610" w14:font="MS Gothic"/>
                </w14:checkbox>
              </w:sdtPr>
              <w:sdtEndPr/>
              <w:sdtContent>
                <w:r w:rsidR="00755B07">
                  <w:rPr>
                    <w:rFonts w:ascii="MS Gothic" w:eastAsia="MS Gothic" w:hAnsi="MS Gothic" w:cs="MS Gothic" w:hint="eastAsia"/>
                    <w:lang w:val="en-GB" w:bidi="en-GB"/>
                  </w:rPr>
                  <w:t>☐</w:t>
                </w:r>
              </w:sdtContent>
            </w:sdt>
            <w:r w:rsidR="00755B07" w:rsidRPr="00E437C3">
              <w:rPr>
                <w:lang w:val="en-GB" w:bidi="en-GB"/>
              </w:rPr>
              <w:t xml:space="preserve"> Lectures</w:t>
            </w:r>
          </w:p>
          <w:p w14:paraId="40D48EAA" w14:textId="75DF16C9" w:rsidR="00755B07" w:rsidRPr="00E437C3" w:rsidRDefault="00D62270" w:rsidP="0063043E">
            <w:pPr>
              <w:rPr>
                <w:b/>
                <w:sz w:val="24"/>
                <w:lang w:val="en-GB" w:bidi="en-GB"/>
              </w:rPr>
            </w:pPr>
            <w:sdt>
              <w:sdtPr>
                <w:id w:val="351919302"/>
                <w14:checkbox>
                  <w14:checked w14:val="0"/>
                  <w14:checkedState w14:val="2612" w14:font="MS Gothic"/>
                  <w14:uncheckedState w14:val="2610" w14:font="MS Gothic"/>
                </w14:checkbox>
              </w:sdtPr>
              <w:sdtEndPr/>
              <w:sdtContent>
                <w:r w:rsidR="00755B07" w:rsidRPr="00E437C3">
                  <w:rPr>
                    <w:rFonts w:ascii="MS Gothic" w:eastAsia="MS Gothic" w:hAnsi="MS Gothic" w:cs="MS Gothic" w:hint="eastAsia"/>
                    <w:lang w:val="en-GB" w:bidi="en-GB"/>
                  </w:rPr>
                  <w:t>☐</w:t>
                </w:r>
              </w:sdtContent>
            </w:sdt>
            <w:r w:rsidR="00755B07" w:rsidRPr="00E437C3">
              <w:rPr>
                <w:lang w:val="en-GB" w:bidi="en-GB"/>
              </w:rPr>
              <w:t xml:space="preserve"> Distance learning with seminars</w:t>
            </w:r>
            <w:r w:rsidR="00755B07" w:rsidRPr="00E437C3">
              <w:rPr>
                <w:lang w:val="en-GB" w:bidi="en-GB"/>
              </w:rPr>
              <w:br/>
            </w:r>
            <w:sdt>
              <w:sdtPr>
                <w:id w:val="-502123960"/>
                <w14:checkbox>
                  <w14:checked w14:val="0"/>
                  <w14:checkedState w14:val="2612" w14:font="MS Gothic"/>
                  <w14:uncheckedState w14:val="2610" w14:font="MS Gothic"/>
                </w14:checkbox>
              </w:sdtPr>
              <w:sdtEndPr/>
              <w:sdtContent>
                <w:r w:rsidR="00755B07" w:rsidRPr="00E437C3">
                  <w:rPr>
                    <w:rFonts w:ascii="MS Gothic" w:eastAsia="MS Gothic" w:hAnsi="MS Gothic" w:cs="MS Gothic" w:hint="eastAsia"/>
                    <w:lang w:val="en-GB" w:bidi="en-GB"/>
                  </w:rPr>
                  <w:t>☐</w:t>
                </w:r>
              </w:sdtContent>
            </w:sdt>
            <w:r w:rsidR="00755B07" w:rsidRPr="00E437C3">
              <w:rPr>
                <w:lang w:val="en-GB" w:bidi="en-GB"/>
              </w:rPr>
              <w:t xml:space="preserve"> Practical</w:t>
            </w:r>
            <w:r w:rsidR="00755B07" w:rsidRPr="00E437C3">
              <w:rPr>
                <w:lang w:val="en-GB" w:bidi="en-GB"/>
              </w:rPr>
              <w:br/>
            </w:r>
            <w:sdt>
              <w:sdtPr>
                <w:id w:val="-1122221767"/>
                <w14:checkbox>
                  <w14:checked w14:val="0"/>
                  <w14:checkedState w14:val="2612" w14:font="MS Gothic"/>
                  <w14:uncheckedState w14:val="2610" w14:font="MS Gothic"/>
                </w14:checkbox>
              </w:sdtPr>
              <w:sdtEndPr/>
              <w:sdtContent>
                <w:r w:rsidR="00755B07" w:rsidRPr="00E437C3">
                  <w:rPr>
                    <w:rFonts w:ascii="MS Gothic" w:eastAsia="MS Gothic" w:hAnsi="MS Gothic" w:cs="MS Gothic" w:hint="eastAsia"/>
                    <w:lang w:val="en-GB" w:bidi="en-GB"/>
                  </w:rPr>
                  <w:t>☐</w:t>
                </w:r>
              </w:sdtContent>
            </w:sdt>
            <w:r w:rsidR="00755B07" w:rsidRPr="00E437C3">
              <w:rPr>
                <w:lang w:val="en-GB" w:bidi="en-GB"/>
              </w:rPr>
              <w:t xml:space="preserve"> Independent study</w:t>
            </w:r>
            <w:r w:rsidR="00755B07" w:rsidRPr="00E437C3">
              <w:rPr>
                <w:lang w:val="en-GB" w:bidi="en-GB"/>
              </w:rPr>
              <w:br/>
            </w:r>
            <w:sdt>
              <w:sdtPr>
                <w:id w:val="-2024387049"/>
                <w14:checkbox>
                  <w14:checked w14:val="0"/>
                  <w14:checkedState w14:val="2612" w14:font="MS Gothic"/>
                  <w14:uncheckedState w14:val="2610" w14:font="MS Gothic"/>
                </w14:checkbox>
              </w:sdtPr>
              <w:sdtEndPr/>
              <w:sdtContent>
                <w:r w:rsidR="00755B07" w:rsidRPr="00E437C3">
                  <w:rPr>
                    <w:rFonts w:ascii="MS Gothic" w:eastAsia="MS Gothic" w:hAnsi="MS Gothic" w:cs="MS Gothic" w:hint="eastAsia"/>
                    <w:lang w:val="en-GB" w:bidi="en-GB"/>
                  </w:rPr>
                  <w:t>☐</w:t>
                </w:r>
              </w:sdtContent>
            </w:sdt>
            <w:r w:rsidR="00755B07" w:rsidRPr="00E437C3">
              <w:rPr>
                <w:lang w:val="en-GB" w:bidi="en-GB"/>
              </w:rPr>
              <w:t xml:space="preserve"> Supervision</w:t>
            </w:r>
          </w:p>
        </w:tc>
        <w:tc>
          <w:tcPr>
            <w:tcW w:w="1266" w:type="pct"/>
            <w:gridSpan w:val="3"/>
            <w:shd w:val="clear" w:color="auto" w:fill="F5F4F9"/>
          </w:tcPr>
          <w:p w14:paraId="169F6B0E" w14:textId="3ADB23C1" w:rsidR="00755B07" w:rsidRPr="001F455B" w:rsidRDefault="00755B07" w:rsidP="0063043E">
            <w:pPr>
              <w:spacing w:before="120" w:after="120"/>
              <w:rPr>
                <w:b/>
                <w:sz w:val="24"/>
                <w:lang w:val="en-GB" w:bidi="en-GB"/>
              </w:rPr>
            </w:pPr>
            <w:r>
              <w:rPr>
                <w:color w:val="808080" w:themeColor="background1" w:themeShade="80"/>
                <w:lang w:val="en-GB" w:bidi="en-GB"/>
              </w:rPr>
              <w:t>Describe the form of instruction here.</w:t>
            </w:r>
          </w:p>
        </w:tc>
        <w:tc>
          <w:tcPr>
            <w:tcW w:w="1266" w:type="pct"/>
            <w:gridSpan w:val="2"/>
            <w:shd w:val="clear" w:color="auto" w:fill="F5F4F9"/>
          </w:tcPr>
          <w:p w14:paraId="3571D73E" w14:textId="1C22D9D1" w:rsidR="00755B07" w:rsidRPr="001F455B" w:rsidRDefault="00755B07" w:rsidP="0063043E">
            <w:pPr>
              <w:spacing w:before="120" w:after="120"/>
              <w:rPr>
                <w:b/>
                <w:sz w:val="24"/>
                <w:lang w:val="en-GB" w:bidi="en-GB"/>
              </w:rPr>
            </w:pPr>
            <w:r>
              <w:rPr>
                <w:color w:val="808080" w:themeColor="background1" w:themeShade="80"/>
                <w:lang w:val="en-GB" w:bidi="en-GB"/>
              </w:rPr>
              <w:t>Describe the modified form of instruction here.</w:t>
            </w:r>
          </w:p>
        </w:tc>
      </w:tr>
      <w:tr w:rsidR="00755B07" w:rsidRPr="0063043E" w14:paraId="2853F0E8" w14:textId="77777777" w:rsidTr="00755B07">
        <w:trPr>
          <w:trHeight w:val="821"/>
        </w:trPr>
        <w:tc>
          <w:tcPr>
            <w:tcW w:w="2468" w:type="pct"/>
            <w:gridSpan w:val="2"/>
            <w:vMerge/>
            <w:shd w:val="clear" w:color="auto" w:fill="FFFFFF" w:themeFill="background1"/>
          </w:tcPr>
          <w:p w14:paraId="125A137A" w14:textId="1AA979A9" w:rsidR="00755B07" w:rsidRPr="00113BD8" w:rsidRDefault="00755B07" w:rsidP="0063043E">
            <w:pPr>
              <w:rPr>
                <w:rStyle w:val="Normalformular"/>
                <w:lang w:val="en-US"/>
              </w:rPr>
            </w:pPr>
          </w:p>
        </w:tc>
        <w:tc>
          <w:tcPr>
            <w:tcW w:w="1266" w:type="pct"/>
            <w:gridSpan w:val="3"/>
            <w:shd w:val="clear" w:color="auto" w:fill="FFFFFF" w:themeFill="background1"/>
          </w:tcPr>
          <w:p w14:paraId="6CD57250" w14:textId="77777777" w:rsidR="00755B07" w:rsidRPr="00113BD8" w:rsidRDefault="00755B07" w:rsidP="0063043E">
            <w:pPr>
              <w:spacing w:before="120" w:after="120"/>
              <w:rPr>
                <w:color w:val="808080" w:themeColor="background1" w:themeShade="80"/>
                <w:lang w:val="en-US"/>
              </w:rPr>
            </w:pPr>
          </w:p>
        </w:tc>
        <w:tc>
          <w:tcPr>
            <w:tcW w:w="1266" w:type="pct"/>
            <w:gridSpan w:val="2"/>
            <w:shd w:val="clear" w:color="auto" w:fill="BAE4DF"/>
          </w:tcPr>
          <w:p w14:paraId="24A9FCCC" w14:textId="1E097B8C" w:rsidR="00755B07" w:rsidRPr="00113BD8" w:rsidRDefault="00755B07" w:rsidP="0063043E">
            <w:pPr>
              <w:spacing w:before="120" w:after="120"/>
              <w:rPr>
                <w:color w:val="808080" w:themeColor="background1" w:themeShade="80"/>
                <w:lang w:val="en-US"/>
              </w:rPr>
            </w:pPr>
          </w:p>
        </w:tc>
      </w:tr>
    </w:tbl>
    <w:p w14:paraId="7777F0BC" w14:textId="0797692C" w:rsidR="0099651B" w:rsidRPr="00755B07" w:rsidRDefault="0099651B" w:rsidP="004C09A7">
      <w:pPr>
        <w:spacing w:before="120" w:after="120" w:line="240" w:lineRule="auto"/>
        <w:rPr>
          <w:sz w:val="24"/>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2670"/>
        <w:gridCol w:w="856"/>
        <w:gridCol w:w="1497"/>
        <w:gridCol w:w="1336"/>
        <w:gridCol w:w="428"/>
        <w:gridCol w:w="3259"/>
      </w:tblGrid>
      <w:tr w:rsidR="00CD63E0" w:rsidRPr="0063043E" w14:paraId="0837369E" w14:textId="77777777" w:rsidTr="00CD63E0">
        <w:trPr>
          <w:trHeight w:val="607"/>
        </w:trPr>
        <w:tc>
          <w:tcPr>
            <w:tcW w:w="5000" w:type="pct"/>
            <w:gridSpan w:val="6"/>
            <w:shd w:val="clear" w:color="auto" w:fill="00ABA2"/>
            <w:vAlign w:val="center"/>
          </w:tcPr>
          <w:p w14:paraId="1919A763" w14:textId="05D55EC7" w:rsidR="00112935" w:rsidRPr="00113BD8" w:rsidRDefault="00113BD8" w:rsidP="00112935">
            <w:pPr>
              <w:pStyle w:val="Overskrift1"/>
              <w:outlineLvl w:val="0"/>
              <w:rPr>
                <w:rFonts w:asciiTheme="minorHAnsi" w:hAnsiTheme="minorHAnsi" w:cstheme="minorHAnsi"/>
                <w:b/>
                <w:color w:val="000000" w:themeColor="text1"/>
                <w:sz w:val="28"/>
                <w:lang w:val="en-US"/>
              </w:rPr>
            </w:pPr>
            <w:bookmarkStart w:id="6" w:name="Kompetenceprofil"/>
            <w:bookmarkEnd w:id="6"/>
            <w:r w:rsidRPr="00113BD8">
              <w:rPr>
                <w:rFonts w:asciiTheme="minorHAnsi" w:hAnsiTheme="minorHAnsi" w:cstheme="minorHAnsi"/>
                <w:b/>
                <w:color w:val="000000" w:themeColor="text1"/>
                <w:sz w:val="28"/>
                <w:lang w:val="en-GB" w:bidi="en-GB"/>
              </w:rPr>
              <w:t xml:space="preserve">ORDINARY EXAM </w:t>
            </w:r>
          </w:p>
        </w:tc>
      </w:tr>
      <w:tr w:rsidR="002226C5" w:rsidRPr="0063043E" w14:paraId="0C5E11E8" w14:textId="77777777" w:rsidTr="002226C5">
        <w:trPr>
          <w:trHeight w:val="517"/>
        </w:trPr>
        <w:tc>
          <w:tcPr>
            <w:tcW w:w="1755" w:type="pct"/>
            <w:gridSpan w:val="2"/>
            <w:shd w:val="clear" w:color="auto" w:fill="F5F4F6"/>
          </w:tcPr>
          <w:p w14:paraId="05019FB1" w14:textId="14E60F25" w:rsidR="002226C5" w:rsidRPr="00113BD8" w:rsidRDefault="002226C5" w:rsidP="00030F3E">
            <w:pPr>
              <w:spacing w:before="120" w:after="120"/>
              <w:rPr>
                <w:rStyle w:val="Normalformular"/>
                <w:color w:val="0563C1" w:themeColor="hyperlink"/>
                <w:lang w:val="en-US"/>
              </w:rPr>
            </w:pPr>
            <w:r w:rsidRPr="001F455B">
              <w:rPr>
                <w:b/>
                <w:sz w:val="24"/>
                <w:lang w:val="en-GB" w:bidi="en-GB"/>
              </w:rPr>
              <w:t>Form of examination for the ordinary exam</w:t>
            </w:r>
          </w:p>
        </w:tc>
        <w:tc>
          <w:tcPr>
            <w:tcW w:w="1623" w:type="pct"/>
            <w:gridSpan w:val="3"/>
            <w:shd w:val="clear" w:color="auto" w:fill="FFFFFF" w:themeFill="background1"/>
          </w:tcPr>
          <w:p w14:paraId="2067D76F" w14:textId="77777777" w:rsidR="002226C5" w:rsidRPr="00113BD8" w:rsidRDefault="00D62270" w:rsidP="00030F3E">
            <w:pPr>
              <w:tabs>
                <w:tab w:val="left" w:pos="5347"/>
              </w:tabs>
              <w:spacing w:before="120" w:after="120"/>
              <w:rPr>
                <w:i/>
                <w:color w:val="808080" w:themeColor="background1" w:themeShade="80"/>
                <w:lang w:val="en-US"/>
              </w:rPr>
            </w:pPr>
            <w:sdt>
              <w:sdtPr>
                <w:rPr>
                  <w:rStyle w:val="Typografi1"/>
                  <w:rFonts w:cstheme="minorHAnsi"/>
                  <w:szCs w:val="20"/>
                </w:rPr>
                <w:id w:val="-575211815"/>
                <w:placeholder>
                  <w:docPart w:val="6D57D66D2AC008489B980DD06E2DC5FD"/>
                </w:placeholder>
                <w:showingPlcHdr/>
                <w:dropDownList>
                  <w:listItem w:value="Vælg et element."/>
                  <w:listItem w:displayText="Fri hjemmeopgave" w:value="Fri hjemmeopgave"/>
                  <w:listItem w:displayText="Bunden hjemmeopgave" w:value="Bunden hjemmeopgave"/>
                  <w:listItem w:displayText="Portfolio" w:value="Portfolio"/>
                  <w:listItem w:displayText="Skriftlig under tilsyn" w:value="Skriftlig under tilsyn"/>
                  <w:listItem w:displayText="Mundtlig" w:value="Mundtlig"/>
                  <w:listItem w:displayText="Mundtlig med synopsis" w:value="Mundtlig med synopsis"/>
                  <w:listItem w:displayText="Undervisningsdeltagelse" w:value="Undervisningsdeltagelse"/>
                </w:dropDownList>
              </w:sdtPr>
              <w:sdtEndPr>
                <w:rPr>
                  <w:rStyle w:val="Typografi1"/>
                  <w:sz w:val="20"/>
                </w:rPr>
              </w:sdtEndPr>
              <w:sdtContent>
                <w:r w:rsidR="002226C5" w:rsidRPr="0028391A">
                  <w:rPr>
                    <w:rStyle w:val="Pladsholdertekst"/>
                    <w:rFonts w:cstheme="minorHAnsi"/>
                    <w:lang w:val="en-GB" w:bidi="en-GB"/>
                  </w:rPr>
                  <w:t>Choose</w:t>
                </w:r>
                <w:r w:rsidR="002226C5">
                  <w:rPr>
                    <w:rStyle w:val="Pladsholdertekst"/>
                    <w:rFonts w:cstheme="minorHAnsi"/>
                    <w:lang w:val="en-GB" w:bidi="en-GB"/>
                  </w:rPr>
                  <w:t xml:space="preserve"> form of examination</w:t>
                </w:r>
                <w:r w:rsidR="002226C5" w:rsidRPr="0028391A">
                  <w:rPr>
                    <w:rStyle w:val="Pladsholdertekst"/>
                    <w:rFonts w:cstheme="minorHAnsi"/>
                    <w:lang w:val="en-GB" w:bidi="en-GB"/>
                  </w:rPr>
                  <w:t xml:space="preserve"> from the menu</w:t>
                </w:r>
              </w:sdtContent>
            </w:sdt>
          </w:p>
        </w:tc>
        <w:tc>
          <w:tcPr>
            <w:tcW w:w="1622" w:type="pct"/>
            <w:shd w:val="clear" w:color="auto" w:fill="BAE4DF"/>
          </w:tcPr>
          <w:p w14:paraId="2A57FBA7" w14:textId="130829A8" w:rsidR="002226C5" w:rsidRPr="00113BD8" w:rsidRDefault="00D62270" w:rsidP="00030F3E">
            <w:pPr>
              <w:tabs>
                <w:tab w:val="left" w:pos="5347"/>
              </w:tabs>
              <w:spacing w:before="120" w:after="120"/>
              <w:rPr>
                <w:i/>
                <w:color w:val="808080" w:themeColor="background1" w:themeShade="80"/>
                <w:lang w:val="en-US"/>
              </w:rPr>
            </w:pPr>
            <w:sdt>
              <w:sdtPr>
                <w:rPr>
                  <w:rStyle w:val="Typografi1"/>
                  <w:rFonts w:cstheme="minorHAnsi"/>
                  <w:szCs w:val="20"/>
                </w:rPr>
                <w:id w:val="-1173716470"/>
                <w:placeholder>
                  <w:docPart w:val="B6DF73A28048924F90594F42630D5D57"/>
                </w:placeholder>
                <w:showingPlcHdr/>
                <w:dropDownList>
                  <w:listItem w:value="Vælg et element."/>
                  <w:listItem w:displayText="Fri hjemmeopgave" w:value="Fri hjemmeopgave"/>
                  <w:listItem w:displayText="Bunden hjemmeopgave" w:value="Bunden hjemmeopgave"/>
                  <w:listItem w:displayText="Portfolio" w:value="Portfolio"/>
                  <w:listItem w:displayText="Skriftlig under tilsyn" w:value="Skriftlig under tilsyn"/>
                  <w:listItem w:displayText="Mundtlig" w:value="Mundtlig"/>
                  <w:listItem w:displayText="Mundtlig med synopsis" w:value="Mundtlig med synopsis"/>
                  <w:listItem w:displayText="Undervisningsdeltagelse" w:value="Undervisningsdeltagelse"/>
                </w:dropDownList>
              </w:sdtPr>
              <w:sdtEndPr>
                <w:rPr>
                  <w:rStyle w:val="Typografi1"/>
                  <w:sz w:val="20"/>
                </w:rPr>
              </w:sdtEndPr>
              <w:sdtContent>
                <w:r w:rsidR="002226C5" w:rsidRPr="0028391A">
                  <w:rPr>
                    <w:rStyle w:val="Pladsholdertekst"/>
                    <w:rFonts w:cstheme="minorHAnsi"/>
                    <w:lang w:val="en-GB" w:bidi="en-GB"/>
                  </w:rPr>
                  <w:t>Choose</w:t>
                </w:r>
                <w:r w:rsidR="002226C5">
                  <w:rPr>
                    <w:rStyle w:val="Pladsholdertekst"/>
                    <w:rFonts w:cstheme="minorHAnsi"/>
                    <w:lang w:val="en-GB" w:bidi="en-GB"/>
                  </w:rPr>
                  <w:t xml:space="preserve"> form of examination</w:t>
                </w:r>
                <w:r w:rsidR="002226C5" w:rsidRPr="0028391A">
                  <w:rPr>
                    <w:rStyle w:val="Pladsholdertekst"/>
                    <w:rFonts w:cstheme="minorHAnsi"/>
                    <w:lang w:val="en-GB" w:bidi="en-GB"/>
                  </w:rPr>
                  <w:t xml:space="preserve"> from the menu</w:t>
                </w:r>
              </w:sdtContent>
            </w:sdt>
          </w:p>
        </w:tc>
      </w:tr>
      <w:tr w:rsidR="002226C5" w:rsidRPr="00112C72" w14:paraId="59D11FA0" w14:textId="77777777" w:rsidTr="002226C5">
        <w:trPr>
          <w:trHeight w:val="825"/>
        </w:trPr>
        <w:tc>
          <w:tcPr>
            <w:tcW w:w="1755" w:type="pct"/>
            <w:gridSpan w:val="2"/>
            <w:shd w:val="clear" w:color="auto" w:fill="F5F4F6"/>
          </w:tcPr>
          <w:p w14:paraId="0FE1BBC3" w14:textId="4149E366" w:rsidR="002226C5" w:rsidRPr="00113BD8" w:rsidRDefault="002226C5" w:rsidP="002226C5">
            <w:pPr>
              <w:spacing w:before="120" w:after="120"/>
              <w:rPr>
                <w:rStyle w:val="Normalformular"/>
                <w:lang w:val="en-US"/>
              </w:rPr>
            </w:pPr>
            <w:r>
              <w:rPr>
                <w:b/>
                <w:sz w:val="24"/>
                <w:lang w:val="en-GB" w:bidi="en-GB"/>
              </w:rPr>
              <w:t>Prerequisites for exam participation (if any)</w:t>
            </w:r>
          </w:p>
        </w:tc>
        <w:tc>
          <w:tcPr>
            <w:tcW w:w="1623" w:type="pct"/>
            <w:gridSpan w:val="3"/>
            <w:shd w:val="clear" w:color="auto" w:fill="FFFFFF" w:themeFill="background1"/>
          </w:tcPr>
          <w:p w14:paraId="0943E30C" w14:textId="77777777" w:rsidR="002226C5" w:rsidRPr="00113BD8" w:rsidRDefault="002226C5" w:rsidP="002226C5">
            <w:pPr>
              <w:rPr>
                <w:rStyle w:val="Typografi2"/>
                <w:lang w:val="en-US"/>
              </w:rPr>
            </w:pPr>
            <w:r w:rsidRPr="00A853EE">
              <w:rPr>
                <w:rStyle w:val="Typografi2"/>
                <w:lang w:val="en-GB" w:bidi="en-GB"/>
              </w:rPr>
              <w:t>The prerequisite for taking the ordinary exam is ...</w:t>
            </w:r>
          </w:p>
          <w:p w14:paraId="5E7FFC8A" w14:textId="0C69F437" w:rsidR="002226C5" w:rsidRPr="00113BD8" w:rsidRDefault="00D62270" w:rsidP="002226C5">
            <w:pPr>
              <w:rPr>
                <w:rStyle w:val="Typografi2"/>
                <w:lang w:val="en-US"/>
              </w:rPr>
            </w:pPr>
            <w:sdt>
              <w:sdtPr>
                <w:rPr>
                  <w:rStyle w:val="Typografi1"/>
                  <w:rFonts w:cstheme="minorHAnsi"/>
                  <w:color w:val="A6A6A6" w:themeColor="background1" w:themeShade="A6"/>
                  <w:szCs w:val="20"/>
                </w:rPr>
                <w:id w:val="506410210"/>
                <w:placeholder>
                  <w:docPart w:val="D233D07841A06847958BF015D3CB6898"/>
                </w:placeholder>
                <w:dropDownList>
                  <w:listItem w:displayText="Vælg et forudsætningskrav" w:value="Vælg et forudsætningskrav"/>
                  <w:listItem w:displayText="Intet" w:value="Intet"/>
                  <w:listItem w:displayText="undervisningsdeltagelse jf. studieordningens generelle regler." w:value="undervisningsdeltagelse jf. studieordningens generelle regler."/>
                  <w:listItem w:displayText="aflevering og godkendelse af en opgavesamling. Antal opgaver, deres form (individuel og/eller gruppe, skriftlig og/eller mundtlig, bunden og/eller fri) omfang samt afleveringsfrist præsenteres skriftligt i Blackboard af underviser ved semestrets start." w:value="aflevering og godkendelse af en opgavesamling. Antal opgaver, deres form (individuel og/eller gruppe, skriftlig og/eller mundtlig, bunden og/eller fri) omfang samt afleveringsfrist præsenteres skriftligt i Blackboard af underviser ved semestrets start."/>
                </w:dropDownList>
              </w:sdtPr>
              <w:sdtEndPr>
                <w:rPr>
                  <w:rStyle w:val="Typografi1"/>
                </w:rPr>
              </w:sdtEndPr>
              <w:sdtContent>
                <w:r w:rsidR="002226C5" w:rsidRPr="00DE183A">
                  <w:rPr>
                    <w:rStyle w:val="Typografi1"/>
                    <w:rFonts w:cstheme="minorHAnsi"/>
                    <w:color w:val="A6A6A6" w:themeColor="background1" w:themeShade="A6"/>
                    <w:szCs w:val="20"/>
                    <w:lang w:val="en-GB" w:bidi="en-GB"/>
                  </w:rPr>
                  <w:t>Choose prerequisite</w:t>
                </w:r>
              </w:sdtContent>
            </w:sdt>
          </w:p>
        </w:tc>
        <w:tc>
          <w:tcPr>
            <w:tcW w:w="1622" w:type="pct"/>
            <w:shd w:val="clear" w:color="auto" w:fill="BAE4DF"/>
          </w:tcPr>
          <w:p w14:paraId="3760BA09" w14:textId="77777777" w:rsidR="002226C5" w:rsidRPr="00113BD8" w:rsidRDefault="002226C5" w:rsidP="002226C5">
            <w:pPr>
              <w:rPr>
                <w:rStyle w:val="Typografi2"/>
                <w:lang w:val="en-US"/>
              </w:rPr>
            </w:pPr>
            <w:r w:rsidRPr="00A853EE">
              <w:rPr>
                <w:rStyle w:val="Typografi2"/>
                <w:lang w:val="en-GB" w:bidi="en-GB"/>
              </w:rPr>
              <w:t>The prerequisite for taking the ordinary exam is ...</w:t>
            </w:r>
          </w:p>
          <w:p w14:paraId="61ECF072" w14:textId="14CDB394" w:rsidR="002226C5" w:rsidRPr="002226C5" w:rsidRDefault="00D62270" w:rsidP="002226C5">
            <w:sdt>
              <w:sdtPr>
                <w:rPr>
                  <w:rStyle w:val="Typografi1"/>
                  <w:rFonts w:cstheme="minorHAnsi"/>
                  <w:color w:val="A6A6A6" w:themeColor="background1" w:themeShade="A6"/>
                  <w:szCs w:val="20"/>
                </w:rPr>
                <w:id w:val="-1664700682"/>
                <w:placeholder>
                  <w:docPart w:val="8B06E034F266784F8CC80841E26B3896"/>
                </w:placeholder>
                <w:dropDownList>
                  <w:listItem w:displayText="Vælg et forudsætningskrav" w:value="Vælg et forudsætningskrav"/>
                  <w:listItem w:displayText="Intet" w:value="Intet"/>
                  <w:listItem w:displayText="undervisningsdeltagelse jf. studieordningens generelle regler." w:value="undervisningsdeltagelse jf. studieordningens generelle regler."/>
                  <w:listItem w:displayText="aflevering og godkendelse af en opgavesamling. Antal opgaver, deres form (individuel og/eller gruppe, skriftlig og/eller mundtlig, bunden og/eller fri) omfang samt afleveringsfrist præsenteres skriftligt i Blackboard af underviser ved semestrets start." w:value="aflevering og godkendelse af en opgavesamling. Antal opgaver, deres form (individuel og/eller gruppe, skriftlig og/eller mundtlig, bunden og/eller fri) omfang samt afleveringsfrist præsenteres skriftligt i Blackboard af underviser ved semestrets start."/>
                </w:dropDownList>
              </w:sdtPr>
              <w:sdtEndPr>
                <w:rPr>
                  <w:rStyle w:val="Typografi1"/>
                </w:rPr>
              </w:sdtEndPr>
              <w:sdtContent>
                <w:r w:rsidR="002226C5" w:rsidRPr="00DE183A">
                  <w:rPr>
                    <w:rStyle w:val="Typografi1"/>
                    <w:rFonts w:cstheme="minorHAnsi"/>
                    <w:color w:val="A6A6A6" w:themeColor="background1" w:themeShade="A6"/>
                    <w:szCs w:val="20"/>
                    <w:lang w:val="en-GB" w:bidi="en-GB"/>
                  </w:rPr>
                  <w:t>Choose prerequisite</w:t>
                </w:r>
              </w:sdtContent>
            </w:sdt>
          </w:p>
        </w:tc>
      </w:tr>
      <w:tr w:rsidR="002226C5" w:rsidRPr="00112C72" w14:paraId="7CF8255C" w14:textId="77777777" w:rsidTr="00C9226D">
        <w:trPr>
          <w:trHeight w:val="390"/>
        </w:trPr>
        <w:tc>
          <w:tcPr>
            <w:tcW w:w="5000" w:type="pct"/>
            <w:gridSpan w:val="6"/>
            <w:shd w:val="clear" w:color="auto" w:fill="F5F4F6"/>
          </w:tcPr>
          <w:p w14:paraId="46B731A3" w14:textId="56290CD8" w:rsidR="002226C5" w:rsidRPr="00014083" w:rsidRDefault="002226C5" w:rsidP="002226C5">
            <w:pPr>
              <w:spacing w:before="120" w:after="120"/>
              <w:rPr>
                <w:b/>
                <w:color w:val="F6F4F8"/>
                <w:sz w:val="24"/>
                <w:szCs w:val="24"/>
              </w:rPr>
            </w:pPr>
            <w:r w:rsidRPr="001F455B">
              <w:rPr>
                <w:b/>
                <w:sz w:val="24"/>
                <w:lang w:val="en-GB" w:bidi="en-GB"/>
              </w:rPr>
              <w:t>Comments</w:t>
            </w:r>
          </w:p>
        </w:tc>
      </w:tr>
      <w:tr w:rsidR="002226C5" w:rsidRPr="0063043E" w14:paraId="1FB63D5C" w14:textId="77777777" w:rsidTr="002226C5">
        <w:trPr>
          <w:trHeight w:val="390"/>
        </w:trPr>
        <w:tc>
          <w:tcPr>
            <w:tcW w:w="2500" w:type="pct"/>
            <w:gridSpan w:val="3"/>
            <w:shd w:val="clear" w:color="auto" w:fill="FFFFFF" w:themeFill="background1"/>
          </w:tcPr>
          <w:p w14:paraId="0EF7009F" w14:textId="7628EF77" w:rsidR="002226C5" w:rsidRPr="00113BD8" w:rsidRDefault="002226C5" w:rsidP="002226C5">
            <w:pPr>
              <w:rPr>
                <w:lang w:val="en-US"/>
              </w:rPr>
            </w:pPr>
          </w:p>
        </w:tc>
        <w:tc>
          <w:tcPr>
            <w:tcW w:w="2500" w:type="pct"/>
            <w:gridSpan w:val="3"/>
            <w:shd w:val="clear" w:color="auto" w:fill="BAE4DF"/>
          </w:tcPr>
          <w:p w14:paraId="05407562" w14:textId="77777777" w:rsidR="002226C5" w:rsidRPr="00113BD8" w:rsidRDefault="002226C5" w:rsidP="002226C5">
            <w:pPr>
              <w:rPr>
                <w:szCs w:val="24"/>
                <w:lang w:val="en-US"/>
              </w:rPr>
            </w:pPr>
            <w:r>
              <w:rPr>
                <w:color w:val="808080" w:themeColor="background1" w:themeShade="80"/>
                <w:szCs w:val="24"/>
                <w:lang w:val="en-GB" w:bidi="en-GB"/>
              </w:rPr>
              <w:t>Select a standard phrase:</w:t>
            </w:r>
            <w:r>
              <w:rPr>
                <w:color w:val="808080" w:themeColor="background1" w:themeShade="80"/>
                <w:szCs w:val="24"/>
                <w:lang w:val="en-GB" w:bidi="en-GB"/>
              </w:rPr>
              <w:br/>
            </w:r>
            <w:sdt>
              <w:sdtPr>
                <w:rPr>
                  <w:szCs w:val="24"/>
                </w:rPr>
                <w:id w:val="1671142500"/>
                <w14:checkbox>
                  <w14:checked w14:val="0"/>
                  <w14:checkedState w14:val="2612" w14:font="MS Gothic"/>
                  <w14:uncheckedState w14:val="2610" w14:font="MS Gothic"/>
                </w14:checkbox>
              </w:sdtPr>
              <w:sdtEndPr/>
              <w:sdtContent>
                <w:r w:rsidRPr="00210F10">
                  <w:rPr>
                    <w:rFonts w:ascii="MS Gothic" w:eastAsia="MS Gothic" w:hAnsi="MS Gothic" w:cs="MS Gothic" w:hint="eastAsia"/>
                    <w:szCs w:val="24"/>
                    <w:lang w:val="en-GB" w:bidi="en-GB"/>
                  </w:rPr>
                  <w:t>☐</w:t>
                </w:r>
              </w:sdtContent>
            </w:sdt>
            <w:r w:rsidRPr="00970A0E">
              <w:rPr>
                <w:b/>
                <w:szCs w:val="24"/>
                <w:lang w:val="en-GB" w:bidi="en-GB"/>
              </w:rPr>
              <w:t xml:space="preserve"> Attendance</w:t>
            </w:r>
            <w:r w:rsidRPr="00970A0E">
              <w:rPr>
                <w:szCs w:val="24"/>
                <w:lang w:val="en-GB" w:bidi="en-GB"/>
              </w:rPr>
              <w:t>: Students pass the exam if they have taken part in the teaching, cf. the general rules of the academic regulations.</w:t>
            </w:r>
          </w:p>
          <w:p w14:paraId="14E3F264" w14:textId="77777777" w:rsidR="002226C5" w:rsidRPr="00113BD8" w:rsidRDefault="002226C5" w:rsidP="002226C5">
            <w:pPr>
              <w:rPr>
                <w:color w:val="808080" w:themeColor="background1" w:themeShade="80"/>
                <w:szCs w:val="24"/>
                <w:lang w:val="en-US"/>
              </w:rPr>
            </w:pPr>
          </w:p>
          <w:p w14:paraId="07D6AC3D" w14:textId="77777777" w:rsidR="002226C5" w:rsidRPr="00113BD8" w:rsidRDefault="00D62270" w:rsidP="002226C5">
            <w:pPr>
              <w:rPr>
                <w:szCs w:val="24"/>
                <w:lang w:val="en-US"/>
              </w:rPr>
            </w:pPr>
            <w:sdt>
              <w:sdtPr>
                <w:id w:val="46572135"/>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lang w:val="en-GB" w:bidi="en-GB"/>
                  </w:rPr>
                  <w:t>☐</w:t>
                </w:r>
              </w:sdtContent>
            </w:sdt>
            <w:r w:rsidR="002226C5" w:rsidRPr="00970A0E">
              <w:rPr>
                <w:b/>
                <w:lang w:val="en-GB" w:bidi="en-GB"/>
              </w:rPr>
              <w:t xml:space="preserve"> Portfolio:</w:t>
            </w:r>
            <w:r w:rsidR="002226C5" w:rsidRPr="00970A0E">
              <w:rPr>
                <w:sz w:val="20"/>
                <w:lang w:val="en-GB" w:bidi="en-GB"/>
              </w:rPr>
              <w:t xml:space="preserve"> </w:t>
            </w:r>
            <w:r w:rsidR="002226C5" w:rsidRPr="00210F10">
              <w:rPr>
                <w:szCs w:val="24"/>
                <w:lang w:val="en-GB" w:bidi="en-GB"/>
              </w:rPr>
              <w:t xml:space="preserve">The exam consists of a portfolio containing a number of assignments which the student submits to the teacher during the course. The total length of the portfolio is: xx-xx standard pages. </w:t>
            </w:r>
          </w:p>
          <w:p w14:paraId="519A65B1" w14:textId="77777777" w:rsidR="002226C5" w:rsidRPr="00113BD8" w:rsidRDefault="002226C5" w:rsidP="002226C5">
            <w:pPr>
              <w:rPr>
                <w:szCs w:val="24"/>
                <w:lang w:val="en-US"/>
              </w:rPr>
            </w:pPr>
            <w:r w:rsidRPr="00210F10">
              <w:rPr>
                <w:szCs w:val="24"/>
                <w:lang w:val="en-GB" w:bidi="en-GB"/>
              </w:rPr>
              <w:t xml:space="preserve">The number of assignments, their form (individual and/or group-based, written, product and/or oral, set and/or on a topic of the student’s choice), length and </w:t>
            </w:r>
            <w:r w:rsidRPr="00210F10">
              <w:rPr>
                <w:szCs w:val="24"/>
                <w:lang w:val="en-GB" w:bidi="en-GB"/>
              </w:rPr>
              <w:lastRenderedPageBreak/>
              <w:t xml:space="preserve">deadline for submission will be announced on Blackboard by the teacher at the start of the semester. </w:t>
            </w:r>
          </w:p>
          <w:p w14:paraId="2B3C26B9" w14:textId="77777777" w:rsidR="002226C5" w:rsidRPr="00113BD8" w:rsidRDefault="002226C5" w:rsidP="002226C5">
            <w:pPr>
              <w:rPr>
                <w:szCs w:val="24"/>
                <w:lang w:val="en-US"/>
              </w:rPr>
            </w:pPr>
            <w:r w:rsidRPr="00210F10">
              <w:rPr>
                <w:szCs w:val="24"/>
                <w:lang w:val="en-GB" w:bidi="en-GB"/>
              </w:rPr>
              <w:t xml:space="preserve">The complete portfolio must be handed in for assessment in the Digital Exam system by a specified date. </w:t>
            </w:r>
          </w:p>
          <w:p w14:paraId="3DA63E81" w14:textId="77777777" w:rsidR="002226C5" w:rsidRPr="00113BD8" w:rsidRDefault="002226C5" w:rsidP="002226C5">
            <w:pPr>
              <w:rPr>
                <w:szCs w:val="24"/>
                <w:lang w:val="en-US"/>
              </w:rPr>
            </w:pPr>
          </w:p>
          <w:p w14:paraId="2DB8B6A7" w14:textId="77777777" w:rsidR="002226C5" w:rsidRPr="00113BD8" w:rsidRDefault="00D62270" w:rsidP="002226C5">
            <w:pPr>
              <w:rPr>
                <w:szCs w:val="24"/>
                <w:lang w:val="en-US"/>
              </w:rPr>
            </w:pPr>
            <w:sdt>
              <w:sdtPr>
                <w:rPr>
                  <w:szCs w:val="24"/>
                </w:rPr>
                <w:id w:val="205076659"/>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Take-home assignment on a topic of the student’s choice: </w:t>
            </w:r>
            <w:r w:rsidR="002226C5" w:rsidRPr="00B03FC0">
              <w:rPr>
                <w:szCs w:val="24"/>
                <w:lang w:val="en-GB" w:bidi="en-GB"/>
              </w:rPr>
              <w:t xml:space="preserve">The exam is an individual take-home assignment on a topic of the student’s choice. The topic and method used in the assignment must be relevant in relation to the content of the course and is subject to the approval of the teacher. Length: xx-xx standard pages. </w:t>
            </w:r>
          </w:p>
          <w:p w14:paraId="2243EBB4" w14:textId="77777777" w:rsidR="002226C5" w:rsidRPr="00113BD8" w:rsidRDefault="002226C5" w:rsidP="002226C5">
            <w:pPr>
              <w:rPr>
                <w:szCs w:val="24"/>
                <w:lang w:val="en-US"/>
              </w:rPr>
            </w:pPr>
          </w:p>
          <w:p w14:paraId="22B6135C" w14:textId="77777777" w:rsidR="002226C5" w:rsidRPr="00113BD8" w:rsidRDefault="00D62270" w:rsidP="002226C5">
            <w:pPr>
              <w:rPr>
                <w:szCs w:val="24"/>
                <w:lang w:val="en-US"/>
              </w:rPr>
            </w:pPr>
            <w:sdt>
              <w:sdtPr>
                <w:rPr>
                  <w:szCs w:val="24"/>
                </w:rPr>
                <w:id w:val="-1986382015"/>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Take-home assignment on a topic of the student’s choice, with a product: </w:t>
            </w:r>
            <w:r w:rsidR="002226C5" w:rsidRPr="00B03FC0">
              <w:rPr>
                <w:szCs w:val="24"/>
                <w:lang w:val="en-GB" w:bidi="en-GB"/>
              </w:rPr>
              <w:t xml:space="preserve">The examination consists of an individual take-home assignment on a topic of the student’s choice and a related practical product. Length: xx-xx standard pages. </w:t>
            </w:r>
          </w:p>
          <w:p w14:paraId="3E118863" w14:textId="77777777" w:rsidR="002226C5" w:rsidRPr="00113BD8" w:rsidRDefault="002226C5" w:rsidP="002226C5">
            <w:pPr>
              <w:rPr>
                <w:szCs w:val="24"/>
                <w:lang w:val="en-US"/>
              </w:rPr>
            </w:pPr>
            <w:r>
              <w:rPr>
                <w:szCs w:val="24"/>
                <w:lang w:val="en-GB" w:bidi="en-GB"/>
              </w:rPr>
              <w:t>The scope and nature of the product must be relevant in relation to the content of the course and is subject to the approval of the teacher. It must be possible to submit the product digitally in a documented form which can be accessed by the supervisor and co-examiner.</w:t>
            </w:r>
          </w:p>
          <w:p w14:paraId="41AA213F" w14:textId="77777777" w:rsidR="002226C5" w:rsidRPr="00113BD8" w:rsidRDefault="002226C5" w:rsidP="002226C5">
            <w:pPr>
              <w:rPr>
                <w:lang w:val="en-US"/>
              </w:rPr>
            </w:pPr>
            <w:r w:rsidRPr="00715A90">
              <w:rPr>
                <w:szCs w:val="24"/>
                <w:lang w:val="en-GB" w:bidi="en-GB"/>
              </w:rPr>
              <w:t>The product must be accompanied by a take-home assignment on a topic of the student’s choice, in which the student explains the relevance and methodological and theoretical basis of the product. Assessment is based on an overall assessment of the take-home assignment and the practical product.</w:t>
            </w:r>
          </w:p>
          <w:p w14:paraId="36CA3B37" w14:textId="77777777" w:rsidR="002226C5" w:rsidRPr="00113BD8" w:rsidRDefault="002226C5" w:rsidP="002226C5">
            <w:pPr>
              <w:rPr>
                <w:szCs w:val="24"/>
                <w:lang w:val="en-US"/>
              </w:rPr>
            </w:pPr>
            <w:r w:rsidRPr="00970A0E">
              <w:rPr>
                <w:szCs w:val="24"/>
                <w:lang w:val="en-GB" w:bidi="en-GB"/>
              </w:rPr>
              <w:br/>
            </w:r>
            <w:sdt>
              <w:sdtPr>
                <w:rPr>
                  <w:szCs w:val="24"/>
                </w:rPr>
                <w:id w:val="275845990"/>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Set take-home assignment: </w:t>
            </w:r>
            <w:r>
              <w:rPr>
                <w:lang w:val="en-GB" w:bidi="en-GB"/>
              </w:rPr>
              <w:t>The exam consists of an individual, set take-home assignment. Length: xx-xx standard pages. Duration: xx days. The student is given a question at the beginning of the exam.</w:t>
            </w:r>
          </w:p>
          <w:p w14:paraId="074E71D8" w14:textId="77777777" w:rsidR="002226C5" w:rsidRPr="00113BD8" w:rsidRDefault="002226C5" w:rsidP="002226C5">
            <w:pPr>
              <w:rPr>
                <w:lang w:val="en-US"/>
              </w:rPr>
            </w:pPr>
            <w:r w:rsidRPr="00970A0E">
              <w:rPr>
                <w:szCs w:val="24"/>
                <w:lang w:val="en-GB" w:bidi="en-GB"/>
              </w:rPr>
              <w:br/>
            </w:r>
            <w:sdt>
              <w:sdtPr>
                <w:rPr>
                  <w:szCs w:val="24"/>
                </w:rPr>
                <w:id w:val="2113777715"/>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Oral exam with a synopsis: </w:t>
            </w:r>
            <w:r>
              <w:rPr>
                <w:lang w:val="en-GB" w:bidi="en-GB"/>
              </w:rPr>
              <w:t>The examination consists of an individual oral exam based on a synopsis. Length: xx-xx standard pages. Duration: xx minutes (including assessment).</w:t>
            </w:r>
          </w:p>
          <w:p w14:paraId="67721C2C" w14:textId="77777777" w:rsidR="002226C5" w:rsidRPr="00113BD8" w:rsidRDefault="002226C5" w:rsidP="002226C5">
            <w:pPr>
              <w:rPr>
                <w:lang w:val="en-US"/>
              </w:rPr>
            </w:pPr>
            <w:r>
              <w:rPr>
                <w:lang w:val="en-GB" w:bidi="en-GB"/>
              </w:rPr>
              <w:t>The oral exam is based on the student’s presentation of the synopsis followed by a dialogue between the student and the examiner in which the rest of the course syllabus is included. The assessment is based on an overall evaluation of the synopsis and the oral presentation.</w:t>
            </w:r>
          </w:p>
          <w:p w14:paraId="1FAFA060" w14:textId="77777777" w:rsidR="002226C5" w:rsidRPr="00113BD8" w:rsidRDefault="002226C5" w:rsidP="002226C5">
            <w:pPr>
              <w:rPr>
                <w:lang w:val="en-US"/>
              </w:rPr>
            </w:pPr>
            <w:r w:rsidRPr="00970A0E">
              <w:rPr>
                <w:szCs w:val="24"/>
                <w:lang w:val="en-GB" w:bidi="en-GB"/>
              </w:rPr>
              <w:br/>
            </w:r>
            <w:sdt>
              <w:sdtPr>
                <w:rPr>
                  <w:szCs w:val="24"/>
                </w:rPr>
                <w:id w:val="1252394397"/>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Oral exam with preparation: </w:t>
            </w:r>
            <w:r>
              <w:rPr>
                <w:lang w:val="en-GB" w:bidi="en-GB"/>
              </w:rPr>
              <w:t>The exam is an individual oral exam including preparation time. Preparation time: xx minutes. Duration: xx minutes. The student draws a question which must be prepared for the oral presentation. The oral exam is based on the student’s presentation followed by a dialogue between the student and the examiner in which the rest of the course syllabus is included.</w:t>
            </w:r>
          </w:p>
          <w:p w14:paraId="2FA834EE" w14:textId="77777777" w:rsidR="002226C5" w:rsidRPr="00113BD8" w:rsidRDefault="002226C5" w:rsidP="002226C5">
            <w:pPr>
              <w:rPr>
                <w:szCs w:val="24"/>
                <w:lang w:val="en-US"/>
              </w:rPr>
            </w:pPr>
          </w:p>
          <w:p w14:paraId="63034ED3" w14:textId="77777777" w:rsidR="002226C5" w:rsidRPr="00113BD8" w:rsidRDefault="00D62270" w:rsidP="002226C5">
            <w:pPr>
              <w:rPr>
                <w:lang w:val="en-US"/>
              </w:rPr>
            </w:pPr>
            <w:sdt>
              <w:sdtPr>
                <w:rPr>
                  <w:szCs w:val="24"/>
                </w:rPr>
                <w:id w:val="-1263913353"/>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Oral exam without preparation: </w:t>
            </w:r>
            <w:r w:rsidR="002226C5">
              <w:rPr>
                <w:lang w:val="en-GB" w:bidi="en-GB"/>
              </w:rPr>
              <w:t xml:space="preserve">The examination is an individual oral exam. Duration: xx minutes. </w:t>
            </w:r>
          </w:p>
          <w:p w14:paraId="10F3CF9E" w14:textId="77777777" w:rsidR="002226C5" w:rsidRPr="00113BD8" w:rsidRDefault="002226C5" w:rsidP="002226C5">
            <w:pPr>
              <w:rPr>
                <w:lang w:val="en-US"/>
              </w:rPr>
            </w:pPr>
            <w:r>
              <w:rPr>
                <w:lang w:val="en-GB" w:bidi="en-GB"/>
              </w:rPr>
              <w:t>The oral exam is based on the student’s presentation followed by a dialogue between the student and the examiner in which the rest of the course syllabus is included.</w:t>
            </w:r>
          </w:p>
          <w:p w14:paraId="7470A781" w14:textId="77777777" w:rsidR="002226C5" w:rsidRPr="00113BD8" w:rsidRDefault="002226C5" w:rsidP="002226C5">
            <w:pPr>
              <w:rPr>
                <w:b/>
                <w:szCs w:val="24"/>
                <w:lang w:val="en-US"/>
              </w:rPr>
            </w:pPr>
          </w:p>
          <w:p w14:paraId="20D6E82A" w14:textId="77777777" w:rsidR="002226C5" w:rsidRPr="00113BD8" w:rsidRDefault="00D62270" w:rsidP="002226C5">
            <w:pPr>
              <w:rPr>
                <w:lang w:val="en-US"/>
              </w:rPr>
            </w:pPr>
            <w:sdt>
              <w:sdtPr>
                <w:rPr>
                  <w:szCs w:val="24"/>
                </w:rPr>
                <w:id w:val="-1179269296"/>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Written on a PC subject to invigilation: </w:t>
            </w:r>
            <w:r w:rsidR="002226C5">
              <w:rPr>
                <w:lang w:val="en-GB" w:bidi="en-GB"/>
              </w:rPr>
              <w:t xml:space="preserve">The exam is an individual written exam subject to invigilation. Duration: xx hours. Length: xx-xx standard pages. The student is responsible for bringing a PC. </w:t>
            </w:r>
          </w:p>
          <w:p w14:paraId="6F95671A" w14:textId="77777777" w:rsidR="002226C5" w:rsidRPr="00113BD8" w:rsidRDefault="002226C5" w:rsidP="002226C5">
            <w:pPr>
              <w:rPr>
                <w:lang w:val="en-US"/>
              </w:rPr>
            </w:pPr>
            <w:r>
              <w:rPr>
                <w:lang w:val="en-GB" w:bidi="en-GB"/>
              </w:rPr>
              <w:t xml:space="preserve">The assignment contains: </w:t>
            </w:r>
            <w:r>
              <w:rPr>
                <w:lang w:val="en-GB" w:bidi="en-GB"/>
              </w:rPr>
              <w:br/>
              <w:t>(a), (b) and (c)</w:t>
            </w:r>
          </w:p>
          <w:p w14:paraId="51A13419" w14:textId="77777777" w:rsidR="002226C5" w:rsidRPr="00113BD8" w:rsidRDefault="002226C5" w:rsidP="002226C5">
            <w:pPr>
              <w:rPr>
                <w:b/>
                <w:szCs w:val="24"/>
                <w:lang w:val="en-US"/>
              </w:rPr>
            </w:pPr>
          </w:p>
          <w:p w14:paraId="30589367" w14:textId="77777777" w:rsidR="002226C5" w:rsidRPr="00113BD8" w:rsidRDefault="00D62270" w:rsidP="002226C5">
            <w:pPr>
              <w:rPr>
                <w:lang w:val="en-US"/>
              </w:rPr>
            </w:pPr>
            <w:sdt>
              <w:sdtPr>
                <w:rPr>
                  <w:szCs w:val="24"/>
                </w:rPr>
                <w:id w:val="-1448995980"/>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Written exam subject to invigilation, no PC: </w:t>
            </w:r>
            <w:r w:rsidR="002226C5">
              <w:rPr>
                <w:lang w:val="en-GB" w:bidi="en-GB"/>
              </w:rPr>
              <w:t xml:space="preserve">The exam is an individual written exam subject to invigilation. Duration: xx hours. Length: xx-xx standard pages. The student is responsible for bringing a PC in order to log onto the Digital Exam system and submit the scanned assignment. The actual assignment is written by hand. </w:t>
            </w:r>
          </w:p>
          <w:p w14:paraId="511B949C" w14:textId="77777777" w:rsidR="002226C5" w:rsidRPr="00113BD8" w:rsidRDefault="002226C5" w:rsidP="002226C5">
            <w:pPr>
              <w:rPr>
                <w:lang w:val="en-US"/>
              </w:rPr>
            </w:pPr>
            <w:r>
              <w:rPr>
                <w:lang w:val="en-GB" w:bidi="en-GB"/>
              </w:rPr>
              <w:t xml:space="preserve">The assignment contains: </w:t>
            </w:r>
            <w:r>
              <w:rPr>
                <w:lang w:val="en-GB" w:bidi="en-GB"/>
              </w:rPr>
              <w:br/>
              <w:t>(a), (b) and (c)</w:t>
            </w:r>
          </w:p>
          <w:p w14:paraId="1C706A99" w14:textId="77777777" w:rsidR="002226C5" w:rsidRPr="001F455B" w:rsidRDefault="002226C5" w:rsidP="002226C5">
            <w:pPr>
              <w:rPr>
                <w:b/>
                <w:sz w:val="24"/>
                <w:lang w:val="en-GB" w:bidi="en-GB"/>
              </w:rPr>
            </w:pPr>
          </w:p>
        </w:tc>
      </w:tr>
      <w:tr w:rsidR="002226C5" w:rsidRPr="0063043E" w14:paraId="1AE0E80B" w14:textId="77777777" w:rsidTr="002226C5">
        <w:trPr>
          <w:trHeight w:val="390"/>
        </w:trPr>
        <w:tc>
          <w:tcPr>
            <w:tcW w:w="5000" w:type="pct"/>
            <w:gridSpan w:val="6"/>
            <w:shd w:val="clear" w:color="auto" w:fill="00ACA0"/>
          </w:tcPr>
          <w:p w14:paraId="050710E3" w14:textId="7B1F8610" w:rsidR="002226C5" w:rsidRDefault="002226C5" w:rsidP="002226C5">
            <w:pPr>
              <w:jc w:val="center"/>
              <w:rPr>
                <w:rStyle w:val="Normalformular"/>
                <w:bCs/>
                <w:sz w:val="28"/>
                <w:szCs w:val="28"/>
                <w:lang w:val="en-GB" w:bidi="en-GB"/>
              </w:rPr>
            </w:pPr>
            <w:r w:rsidRPr="002226C5">
              <w:rPr>
                <w:rStyle w:val="Normalformular"/>
                <w:b/>
                <w:sz w:val="24"/>
                <w:szCs w:val="24"/>
                <w:lang w:val="en-GB" w:bidi="en-GB"/>
              </w:rPr>
              <w:lastRenderedPageBreak/>
              <w:t>For take-home assignments (set or on a topic of the student’s choice):</w:t>
            </w:r>
          </w:p>
          <w:p w14:paraId="7BD44ED3" w14:textId="69693AF1" w:rsidR="002226C5" w:rsidRPr="002226C5" w:rsidRDefault="002226C5" w:rsidP="002226C5">
            <w:pPr>
              <w:jc w:val="center"/>
              <w:rPr>
                <w:b/>
                <w:color w:val="808080" w:themeColor="background1" w:themeShade="80"/>
                <w:lang w:val="en-US"/>
              </w:rPr>
            </w:pPr>
            <w:r w:rsidRPr="002226C5">
              <w:rPr>
                <w:rStyle w:val="Normalformular"/>
                <w:b/>
                <w:lang w:val="en-GB" w:bidi="en-GB"/>
              </w:rPr>
              <w:t>specify whether students are allowed to submit in groups</w:t>
            </w:r>
          </w:p>
        </w:tc>
      </w:tr>
      <w:tr w:rsidR="002226C5" w:rsidRPr="002226C5" w14:paraId="49E878C6" w14:textId="77777777" w:rsidTr="002226C5">
        <w:trPr>
          <w:trHeight w:val="4107"/>
        </w:trPr>
        <w:tc>
          <w:tcPr>
            <w:tcW w:w="2500" w:type="pct"/>
            <w:gridSpan w:val="3"/>
            <w:shd w:val="clear" w:color="auto" w:fill="FFFFFF" w:themeFill="background1"/>
          </w:tcPr>
          <w:p w14:paraId="2EC86D6D" w14:textId="7300311E" w:rsidR="002226C5" w:rsidRPr="00113BD8" w:rsidRDefault="002226C5" w:rsidP="002226C5">
            <w:pPr>
              <w:rPr>
                <w:lang w:val="en-US"/>
              </w:rPr>
            </w:pPr>
          </w:p>
        </w:tc>
        <w:tc>
          <w:tcPr>
            <w:tcW w:w="2500" w:type="pct"/>
            <w:gridSpan w:val="3"/>
            <w:shd w:val="clear" w:color="auto" w:fill="BAE4DF"/>
          </w:tcPr>
          <w:p w14:paraId="63960D08" w14:textId="77777777" w:rsidR="002226C5" w:rsidRPr="00113BD8" w:rsidRDefault="00D62270" w:rsidP="002226C5">
            <w:pPr>
              <w:rPr>
                <w:rStyle w:val="Normalformular"/>
                <w:lang w:val="en-US"/>
              </w:rPr>
            </w:pPr>
            <w:sdt>
              <w:sdtPr>
                <w:rPr>
                  <w:rStyle w:val="Normalformular"/>
                </w:rPr>
                <w:id w:val="-692919319"/>
                <w14:checkbox>
                  <w14:checked w14:val="0"/>
                  <w14:checkedState w14:val="2612" w14:font="MS Gothic"/>
                  <w14:uncheckedState w14:val="2610" w14:font="MS Gothic"/>
                </w14:checkbox>
              </w:sdtPr>
              <w:sdtEndPr>
                <w:rPr>
                  <w:rStyle w:val="Normalformular"/>
                </w:rPr>
              </w:sdtEndPr>
              <w:sdtContent>
                <w:r w:rsidR="002226C5">
                  <w:rPr>
                    <w:rStyle w:val="Normalformular"/>
                    <w:rFonts w:ascii="MS Gothic" w:eastAsia="MS Gothic" w:hAnsi="MS Gothic" w:cs="MS Gothic" w:hint="eastAsia"/>
                    <w:lang w:val="en-GB" w:bidi="en-GB"/>
                  </w:rPr>
                  <w:t>☐</w:t>
                </w:r>
              </w:sdtContent>
            </w:sdt>
            <w:r w:rsidR="002226C5">
              <w:rPr>
                <w:rStyle w:val="Normalformular"/>
                <w:lang w:val="en-GB" w:bidi="en-GB"/>
              </w:rPr>
              <w:t xml:space="preserve"> No  </w:t>
            </w:r>
          </w:p>
          <w:p w14:paraId="0E7ED9AE" w14:textId="77777777" w:rsidR="002226C5" w:rsidRPr="00113BD8" w:rsidRDefault="00D62270" w:rsidP="002226C5">
            <w:pPr>
              <w:rPr>
                <w:lang w:val="en-US"/>
              </w:rPr>
            </w:pPr>
            <w:sdt>
              <w:sdtPr>
                <w:rPr>
                  <w:rStyle w:val="Normalformular"/>
                </w:rPr>
                <w:id w:val="-966652664"/>
                <w14:checkbox>
                  <w14:checked w14:val="0"/>
                  <w14:checkedState w14:val="2612" w14:font="MS Gothic"/>
                  <w14:uncheckedState w14:val="2610" w14:font="MS Gothic"/>
                </w14:checkbox>
              </w:sdtPr>
              <w:sdtEndPr>
                <w:rPr>
                  <w:rStyle w:val="Normalformular"/>
                </w:rPr>
              </w:sdtEndPr>
              <w:sdtContent>
                <w:r w:rsidR="002226C5">
                  <w:rPr>
                    <w:rStyle w:val="Normalformular"/>
                    <w:rFonts w:ascii="MS Gothic" w:eastAsia="MS Gothic" w:hAnsi="MS Gothic" w:cs="MS Gothic" w:hint="eastAsia"/>
                    <w:lang w:val="en-GB" w:bidi="en-GB"/>
                  </w:rPr>
                  <w:t>☐</w:t>
                </w:r>
              </w:sdtContent>
            </w:sdt>
            <w:r w:rsidR="002226C5">
              <w:rPr>
                <w:rStyle w:val="Normalformular"/>
                <w:lang w:val="en-GB" w:bidi="en-GB"/>
              </w:rPr>
              <w:t xml:space="preserve"> Yes, if yes: </w:t>
            </w:r>
            <w:r w:rsidR="002226C5">
              <w:rPr>
                <w:rStyle w:val="Normalformular"/>
                <w:lang w:val="en-GB" w:bidi="en-GB"/>
              </w:rPr>
              <w:br/>
            </w:r>
            <w:r w:rsidR="002226C5" w:rsidRPr="002E5261">
              <w:rPr>
                <w:lang w:val="en-GB" w:bidi="en-GB"/>
              </w:rPr>
              <w:t xml:space="preserve">The assignment can be written individually or in groups of up to </w:t>
            </w:r>
            <w:sdt>
              <w:sdtPr>
                <w:rPr>
                  <w:rStyle w:val="Normalformular"/>
                </w:rPr>
                <w:id w:val="885227519"/>
                <w:placeholder>
                  <w:docPart w:val="83CC3FA6785514429ADEBECE236E1107"/>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2226C5" w:rsidRPr="002E5261">
                  <w:rPr>
                    <w:rStyle w:val="Pladsholdertekst"/>
                    <w:lang w:val="en-GB" w:bidi="en-GB"/>
                  </w:rPr>
                  <w:t>Choose from menu: max. number of students in the group</w:t>
                </w:r>
              </w:sdtContent>
            </w:sdt>
            <w:r w:rsidR="002226C5" w:rsidRPr="002E5261">
              <w:rPr>
                <w:lang w:val="en-GB" w:bidi="en-GB"/>
              </w:rPr>
              <w:t xml:space="preserve"> students. Group assignments must be written in such a way that the contribution of each student, except for the introduction, thesis statement and conclusion, can form the basis of individual assessment. The assignment should clearly state which student is responsible for which section.</w:t>
            </w:r>
            <w:r w:rsidR="002226C5" w:rsidRPr="002E5261">
              <w:rPr>
                <w:lang w:val="en-GB" w:bidi="en-GB"/>
              </w:rPr>
              <w:br/>
            </w:r>
            <w:r w:rsidR="002226C5" w:rsidRPr="00311AAA">
              <w:rPr>
                <w:rStyle w:val="Normalformular"/>
                <w:color w:val="808080" w:themeColor="background1" w:themeShade="80"/>
                <w:lang w:val="en-GB" w:bidi="en-GB"/>
              </w:rPr>
              <w:t xml:space="preserve">Please specify the </w:t>
            </w:r>
            <w:r w:rsidR="002226C5">
              <w:rPr>
                <w:color w:val="808080" w:themeColor="background1" w:themeShade="80"/>
                <w:lang w:val="en-GB" w:bidi="en-GB"/>
              </w:rPr>
              <w:t>total length of the assignment in standard pages:</w:t>
            </w:r>
            <w:r w:rsidR="002226C5" w:rsidRPr="002E5261">
              <w:rPr>
                <w:lang w:val="en-GB" w:bidi="en-GB"/>
              </w:rPr>
              <w:br/>
              <w:t>Length for one student: xx-xx standard pages</w:t>
            </w:r>
            <w:r w:rsidR="002226C5" w:rsidRPr="002E5261">
              <w:rPr>
                <w:lang w:val="en-GB" w:bidi="en-GB"/>
              </w:rPr>
              <w:br/>
              <w:t>Length for two students: xx-xx standard pages</w:t>
            </w:r>
          </w:p>
          <w:p w14:paraId="27643240" w14:textId="33719FA9" w:rsidR="002226C5" w:rsidRPr="002226C5" w:rsidRDefault="002226C5" w:rsidP="002226C5">
            <w:pPr>
              <w:rPr>
                <w:rStyle w:val="Normalformular"/>
                <w:lang w:val="en-GB" w:bidi="en-GB"/>
              </w:rPr>
            </w:pPr>
            <w:r w:rsidRPr="00FD6339">
              <w:rPr>
                <w:lang w:val="en-GB" w:bidi="en-GB"/>
              </w:rPr>
              <w:t>Length for three students: xx-xx standard pages</w:t>
            </w:r>
          </w:p>
        </w:tc>
      </w:tr>
      <w:tr w:rsidR="002226C5" w:rsidRPr="0063043E" w14:paraId="51C52E55" w14:textId="77777777" w:rsidTr="002226C5">
        <w:trPr>
          <w:trHeight w:val="390"/>
        </w:trPr>
        <w:tc>
          <w:tcPr>
            <w:tcW w:w="5000" w:type="pct"/>
            <w:gridSpan w:val="6"/>
            <w:shd w:val="clear" w:color="auto" w:fill="00ACA0"/>
          </w:tcPr>
          <w:p w14:paraId="7608FC55" w14:textId="074FD2D9" w:rsidR="002226C5" w:rsidRPr="002226C5" w:rsidRDefault="00D62270" w:rsidP="002226C5">
            <w:pPr>
              <w:jc w:val="center"/>
              <w:rPr>
                <w:rStyle w:val="Normalformular"/>
                <w:b/>
                <w:bCs/>
                <w:sz w:val="24"/>
                <w:szCs w:val="24"/>
                <w:lang w:val="en-US"/>
              </w:rPr>
            </w:pPr>
            <w:hyperlink w:anchor="Hjælpemidler" w:tooltip="Permitted aids only need to be identified for written exams which are subject to invigilation, and preparation time only needs to be mentioned for oral exams." w:history="1">
              <w:r w:rsidR="002226C5" w:rsidRPr="002226C5">
                <w:rPr>
                  <w:rStyle w:val="Hyperlink"/>
                  <w:b/>
                  <w:bCs/>
                  <w:color w:val="000000" w:themeColor="text1"/>
                  <w:sz w:val="24"/>
                  <w:szCs w:val="24"/>
                  <w:u w:val="none"/>
                  <w:lang w:val="en-GB" w:bidi="en-GB"/>
                </w:rPr>
                <w:t>Permitted aids (if any) (only relevant for written exams subject to invigilation, and preparation time in connection with oral exams)</w:t>
              </w:r>
            </w:hyperlink>
          </w:p>
        </w:tc>
      </w:tr>
      <w:tr w:rsidR="002226C5" w:rsidRPr="0063043E" w14:paraId="25CB2D10" w14:textId="77777777" w:rsidTr="002226C5">
        <w:trPr>
          <w:trHeight w:val="1388"/>
        </w:trPr>
        <w:tc>
          <w:tcPr>
            <w:tcW w:w="2500" w:type="pct"/>
            <w:gridSpan w:val="3"/>
            <w:shd w:val="clear" w:color="auto" w:fill="FFFFFF" w:themeFill="background1"/>
          </w:tcPr>
          <w:p w14:paraId="7E2A3249" w14:textId="0D0D0455" w:rsidR="002226C5" w:rsidRPr="00113BD8" w:rsidRDefault="002226C5" w:rsidP="002226C5">
            <w:pPr>
              <w:rPr>
                <w:color w:val="808080" w:themeColor="background1" w:themeShade="80"/>
                <w:lang w:val="en-GB" w:bidi="en-GB"/>
              </w:rPr>
            </w:pPr>
          </w:p>
        </w:tc>
        <w:tc>
          <w:tcPr>
            <w:tcW w:w="2500" w:type="pct"/>
            <w:gridSpan w:val="3"/>
            <w:shd w:val="clear" w:color="auto" w:fill="BAE4DF"/>
          </w:tcPr>
          <w:p w14:paraId="1CDEAE23" w14:textId="44EE8264" w:rsidR="002226C5" w:rsidRPr="00113BD8" w:rsidRDefault="002226C5" w:rsidP="002226C5">
            <w:pPr>
              <w:rPr>
                <w:color w:val="808080" w:themeColor="background1" w:themeShade="80"/>
                <w:lang w:val="en-GB" w:bidi="en-GB"/>
              </w:rPr>
            </w:pPr>
            <w:r w:rsidRPr="002E5261">
              <w:rPr>
                <w:color w:val="808080" w:themeColor="background1" w:themeShade="80"/>
                <w:lang w:val="en-GB" w:bidi="en-GB"/>
              </w:rPr>
              <w:t>Describe the aids permitted (dictionaries, notes, the internet, etc.).</w:t>
            </w:r>
          </w:p>
        </w:tc>
      </w:tr>
      <w:tr w:rsidR="002226C5" w:rsidRPr="0063043E" w14:paraId="4BC51948" w14:textId="77777777" w:rsidTr="00113BD8">
        <w:trPr>
          <w:trHeight w:val="390"/>
        </w:trPr>
        <w:tc>
          <w:tcPr>
            <w:tcW w:w="5000" w:type="pct"/>
            <w:gridSpan w:val="6"/>
            <w:shd w:val="clear" w:color="auto" w:fill="F5F5FA"/>
          </w:tcPr>
          <w:p w14:paraId="360A7F5E" w14:textId="50634A36" w:rsidR="002226C5" w:rsidRPr="00113BD8" w:rsidRDefault="002226C5" w:rsidP="002226C5">
            <w:pPr>
              <w:rPr>
                <w:color w:val="808080" w:themeColor="background1" w:themeShade="80"/>
                <w:lang w:val="en-US"/>
              </w:rPr>
            </w:pPr>
            <w:r w:rsidRPr="006D0673">
              <w:rPr>
                <w:b/>
                <w:sz w:val="28"/>
                <w:lang w:val="en-GB" w:bidi="en-GB"/>
              </w:rPr>
              <w:t xml:space="preserve">RE-EXAMINATION </w:t>
            </w:r>
            <w:r w:rsidRPr="006D0673">
              <w:rPr>
                <w:sz w:val="20"/>
                <w:lang w:val="en-GB" w:bidi="en-GB"/>
              </w:rPr>
              <w:t>(You only need to state a particular form of re-examination if the ordinary exam can be passed through classroom participation, or if the ordinary exam can only be taken by students who have participated in the teaching. Reuse parts of the ordinary exam to ensure alignment between the form of examination and the academic objectives)</w:t>
            </w:r>
          </w:p>
        </w:tc>
      </w:tr>
      <w:tr w:rsidR="002226C5" w:rsidRPr="0063043E" w14:paraId="1871948F" w14:textId="77777777" w:rsidTr="002226C5">
        <w:trPr>
          <w:trHeight w:val="390"/>
        </w:trPr>
        <w:tc>
          <w:tcPr>
            <w:tcW w:w="1329" w:type="pct"/>
            <w:shd w:val="clear" w:color="auto" w:fill="F5F4F9"/>
          </w:tcPr>
          <w:p w14:paraId="5218DE05" w14:textId="543AB050" w:rsidR="002226C5" w:rsidRPr="006D0673" w:rsidRDefault="002226C5" w:rsidP="002226C5">
            <w:pPr>
              <w:rPr>
                <w:b/>
                <w:sz w:val="28"/>
              </w:rPr>
            </w:pPr>
            <w:r>
              <w:rPr>
                <w:b/>
                <w:sz w:val="24"/>
                <w:lang w:val="en-GB" w:bidi="en-GB"/>
              </w:rPr>
              <w:t>Form of re-examination:</w:t>
            </w:r>
          </w:p>
        </w:tc>
        <w:tc>
          <w:tcPr>
            <w:tcW w:w="1836" w:type="pct"/>
            <w:gridSpan w:val="3"/>
            <w:shd w:val="clear" w:color="auto" w:fill="FFFFFF" w:themeFill="background1"/>
          </w:tcPr>
          <w:p w14:paraId="31C70667" w14:textId="77777777" w:rsidR="002226C5" w:rsidRPr="00113BD8" w:rsidRDefault="00D62270" w:rsidP="002226C5">
            <w:pPr>
              <w:tabs>
                <w:tab w:val="center" w:pos="3012"/>
              </w:tabs>
              <w:rPr>
                <w:b/>
                <w:sz w:val="28"/>
                <w:lang w:val="en-US"/>
              </w:rPr>
            </w:pPr>
            <w:sdt>
              <w:sdtPr>
                <w:rPr>
                  <w:rStyle w:val="Typografi1"/>
                  <w:rFonts w:cstheme="minorHAnsi"/>
                  <w:szCs w:val="20"/>
                </w:rPr>
                <w:id w:val="1148165255"/>
                <w:placeholder>
                  <w:docPart w:val="51C9BA205DAA514CB6910613363DADB6"/>
                </w:placeholder>
                <w:showingPlcHdr/>
                <w:dropDownList>
                  <w:listItem w:value="Vælg et element."/>
                  <w:listItem w:displayText="Fri hjemmeopgave" w:value="Fri hjemmeopgave"/>
                  <w:listItem w:displayText="Bunden hjemmeopgave" w:value="Bunden hjemmeopgave"/>
                  <w:listItem w:displayText="Portfolio" w:value="Portfolio"/>
                  <w:listItem w:displayText="Skriftlig under tilsyn" w:value="Skriftlig under tilsyn"/>
                  <w:listItem w:displayText="Mundtlig" w:value="Mundtlig"/>
                  <w:listItem w:displayText="Mundtlig med synopsis" w:value="Mundtlig med synopsis"/>
                </w:dropDownList>
              </w:sdtPr>
              <w:sdtEndPr>
                <w:rPr>
                  <w:rStyle w:val="Typografi1"/>
                  <w:sz w:val="20"/>
                </w:rPr>
              </w:sdtEndPr>
              <w:sdtContent>
                <w:r w:rsidR="002226C5" w:rsidRPr="0028391A">
                  <w:rPr>
                    <w:rStyle w:val="Pladsholdertekst"/>
                    <w:rFonts w:cstheme="minorHAnsi"/>
                    <w:lang w:val="en-GB" w:bidi="en-GB"/>
                  </w:rPr>
                  <w:t xml:space="preserve">Choose </w:t>
                </w:r>
                <w:r w:rsidR="002226C5">
                  <w:rPr>
                    <w:rStyle w:val="Pladsholdertekst"/>
                    <w:rFonts w:cstheme="minorHAnsi"/>
                    <w:lang w:val="en-GB" w:bidi="en-GB"/>
                  </w:rPr>
                  <w:t xml:space="preserve">form of re-examination </w:t>
                </w:r>
                <w:r w:rsidR="002226C5" w:rsidRPr="0028391A">
                  <w:rPr>
                    <w:rStyle w:val="Pladsholdertekst"/>
                    <w:rFonts w:cstheme="minorHAnsi"/>
                    <w:lang w:val="en-GB" w:bidi="en-GB"/>
                  </w:rPr>
                  <w:t>from the menu</w:t>
                </w:r>
              </w:sdtContent>
            </w:sdt>
          </w:p>
        </w:tc>
        <w:tc>
          <w:tcPr>
            <w:tcW w:w="1835" w:type="pct"/>
            <w:gridSpan w:val="2"/>
            <w:shd w:val="clear" w:color="auto" w:fill="BAE4DF"/>
          </w:tcPr>
          <w:p w14:paraId="069B8CB4" w14:textId="3E0DC839" w:rsidR="002226C5" w:rsidRPr="00113BD8" w:rsidRDefault="002226C5" w:rsidP="002226C5">
            <w:pPr>
              <w:tabs>
                <w:tab w:val="center" w:pos="3012"/>
              </w:tabs>
              <w:rPr>
                <w:b/>
                <w:sz w:val="28"/>
                <w:lang w:val="en-US"/>
              </w:rPr>
            </w:pPr>
          </w:p>
        </w:tc>
      </w:tr>
      <w:tr w:rsidR="002226C5" w:rsidRPr="00112C72" w14:paraId="1C5DDA2C" w14:textId="77777777" w:rsidTr="002226C5">
        <w:trPr>
          <w:trHeight w:val="390"/>
        </w:trPr>
        <w:tc>
          <w:tcPr>
            <w:tcW w:w="1329" w:type="pct"/>
            <w:shd w:val="clear" w:color="auto" w:fill="F5F4F9"/>
          </w:tcPr>
          <w:p w14:paraId="48C43EF5" w14:textId="4EC3DEDB" w:rsidR="002226C5" w:rsidRPr="00113BD8" w:rsidRDefault="002226C5" w:rsidP="002226C5">
            <w:pPr>
              <w:rPr>
                <w:b/>
                <w:lang w:val="en-US"/>
              </w:rPr>
            </w:pPr>
            <w:r>
              <w:rPr>
                <w:b/>
                <w:sz w:val="24"/>
                <w:lang w:val="en-GB" w:bidi="en-GB"/>
              </w:rPr>
              <w:t>Prerequisites for exam participation (if any)</w:t>
            </w:r>
          </w:p>
        </w:tc>
        <w:tc>
          <w:tcPr>
            <w:tcW w:w="1836" w:type="pct"/>
            <w:gridSpan w:val="3"/>
            <w:shd w:val="clear" w:color="auto" w:fill="FFFFFF" w:themeFill="background1"/>
          </w:tcPr>
          <w:p w14:paraId="34717C0B" w14:textId="22BDB464" w:rsidR="002226C5" w:rsidRPr="00113BD8" w:rsidRDefault="002226C5" w:rsidP="002226C5">
            <w:pPr>
              <w:rPr>
                <w:rStyle w:val="Typografi2"/>
                <w:sz w:val="22"/>
                <w:szCs w:val="28"/>
                <w:lang w:val="en-US"/>
              </w:rPr>
            </w:pPr>
            <w:r w:rsidRPr="00113BD8">
              <w:rPr>
                <w:rStyle w:val="Typografi2"/>
                <w:sz w:val="22"/>
                <w:szCs w:val="28"/>
                <w:lang w:val="en-GB" w:bidi="en-GB"/>
              </w:rPr>
              <w:t>The prerequisite for taking the ordinary exam is ...</w:t>
            </w:r>
          </w:p>
          <w:p w14:paraId="7842FF2B" w14:textId="00B06F5E" w:rsidR="002226C5" w:rsidRPr="00113BD8" w:rsidRDefault="00D62270" w:rsidP="002226C5">
            <w:pPr>
              <w:rPr>
                <w:rStyle w:val="Typografi2"/>
                <w:sz w:val="22"/>
                <w:szCs w:val="28"/>
                <w:lang w:val="en-US"/>
              </w:rPr>
            </w:pPr>
            <w:sdt>
              <w:sdtPr>
                <w:rPr>
                  <w:rStyle w:val="Typografi1"/>
                  <w:rFonts w:cstheme="minorHAnsi"/>
                  <w:color w:val="A6A6A6" w:themeColor="background1" w:themeShade="A6"/>
                  <w:szCs w:val="28"/>
                </w:rPr>
                <w:id w:val="1494138695"/>
                <w:placeholder>
                  <w:docPart w:val="C288BEB0F6529B4E880456210859BCAB"/>
                </w:placeholder>
                <w:dropDownList>
                  <w:listItem w:displayText="Vælg et forudsætningskrav" w:value="Vælg et forudsætningskrav"/>
                  <w:listItem w:displayText="Intet" w:value="Intet"/>
                  <w:listItem w:displayText="undervisningsdeltagelse jf. studieordningens generelle regler." w:value="undervisningsdeltagelse jf. studieordningens generelle regler."/>
                  <w:listItem w:displayText="aflevering og godkendelse af en opgavesamling. Antal opgaver, deres form (individuel og/eller gruppe, skriftlig og/eller mundtlig, bunden og/eller fri) omfang samt afleveringsfrist præsenteres skriftligt i Blackboard af underviser ved semestrets start." w:value="aflevering og godkendelse af en opgavesamling. Antal opgaver, deres form (individuel og/eller gruppe, skriftlig og/eller mundtlig, bunden og/eller fri) omfang samt afleveringsfrist præsenteres skriftligt i Blackboard af underviser ved semestrets start."/>
                </w:dropDownList>
              </w:sdtPr>
              <w:sdtEndPr>
                <w:rPr>
                  <w:rStyle w:val="Typografi1"/>
                </w:rPr>
              </w:sdtEndPr>
              <w:sdtContent>
                <w:r w:rsidR="002226C5" w:rsidRPr="00113BD8">
                  <w:rPr>
                    <w:rStyle w:val="Typografi1"/>
                    <w:rFonts w:cstheme="minorHAnsi"/>
                    <w:color w:val="A6A6A6" w:themeColor="background1" w:themeShade="A6"/>
                    <w:szCs w:val="28"/>
                    <w:lang w:val="en-GB" w:bidi="en-GB"/>
                  </w:rPr>
                  <w:t>Choose prerequisite</w:t>
                </w:r>
              </w:sdtContent>
            </w:sdt>
          </w:p>
        </w:tc>
        <w:tc>
          <w:tcPr>
            <w:tcW w:w="1835" w:type="pct"/>
            <w:gridSpan w:val="2"/>
            <w:shd w:val="clear" w:color="auto" w:fill="BAE4DF"/>
          </w:tcPr>
          <w:p w14:paraId="2BB00FE0" w14:textId="265DD1B6" w:rsidR="002226C5" w:rsidRPr="00113BD8" w:rsidRDefault="00D62270" w:rsidP="002226C5">
            <w:pPr>
              <w:rPr>
                <w:rStyle w:val="Typografi1"/>
                <w:rFonts w:cstheme="minorHAnsi"/>
                <w:szCs w:val="28"/>
              </w:rPr>
            </w:pPr>
            <w:sdt>
              <w:sdtPr>
                <w:rPr>
                  <w:rStyle w:val="Typografi1"/>
                  <w:rFonts w:cstheme="minorHAnsi"/>
                  <w:color w:val="A6A6A6" w:themeColor="background1" w:themeShade="A6"/>
                  <w:szCs w:val="28"/>
                </w:rPr>
                <w:id w:val="-437371171"/>
                <w:placeholder>
                  <w:docPart w:val="0BA7AA869B867540ADCDEC17EB359014"/>
                </w:placeholder>
                <w:dropDownList>
                  <w:listItem w:displayText="Vælg et forudsætningskrav" w:value="Vælg et forudsætningskrav"/>
                  <w:listItem w:displayText="Intet" w:value="Intet"/>
                  <w:listItem w:displayText="undervisningsdeltagelse jf. studieordningens generelle regler." w:value="undervisningsdeltagelse jf. studieordningens generelle regler."/>
                  <w:listItem w:displayText="aflevering og godkendelse af en opgavesamling. Antal opgaver, deres form (individuel og/eller gruppe, skriftlig og/eller mundtlig, bunden og/eller fri) omfang samt afleveringsfrist præsenteres skriftligt i Blackboard af underviser ved semestrets start." w:value="aflevering og godkendelse af en opgavesamling. Antal opgaver, deres form (individuel og/eller gruppe, skriftlig og/eller mundtlig, bunden og/eller fri) omfang samt afleveringsfrist præsenteres skriftligt i Blackboard af underviser ved semestrets start."/>
                </w:dropDownList>
              </w:sdtPr>
              <w:sdtEndPr>
                <w:rPr>
                  <w:rStyle w:val="Typografi1"/>
                </w:rPr>
              </w:sdtEndPr>
              <w:sdtContent>
                <w:r w:rsidR="002226C5" w:rsidRPr="00113BD8">
                  <w:rPr>
                    <w:rStyle w:val="Typografi1"/>
                    <w:rFonts w:cstheme="minorHAnsi"/>
                    <w:color w:val="A6A6A6" w:themeColor="background1" w:themeShade="A6"/>
                    <w:szCs w:val="28"/>
                    <w:lang w:val="en-GB" w:bidi="en-GB"/>
                  </w:rPr>
                  <w:t>Choose prerequisite</w:t>
                </w:r>
              </w:sdtContent>
            </w:sdt>
          </w:p>
        </w:tc>
      </w:tr>
      <w:tr w:rsidR="002226C5" w:rsidRPr="002226C5" w14:paraId="04176911" w14:textId="77777777" w:rsidTr="000D2A3D">
        <w:trPr>
          <w:trHeight w:val="621"/>
        </w:trPr>
        <w:tc>
          <w:tcPr>
            <w:tcW w:w="5000" w:type="pct"/>
            <w:gridSpan w:val="6"/>
            <w:shd w:val="clear" w:color="auto" w:fill="F5F4F9"/>
            <w:vAlign w:val="center"/>
          </w:tcPr>
          <w:p w14:paraId="0D976557" w14:textId="09B2D13D" w:rsidR="002226C5" w:rsidRPr="002226C5" w:rsidRDefault="002226C5" w:rsidP="002226C5">
            <w:pPr>
              <w:rPr>
                <w:rStyle w:val="Typografi2"/>
                <w:sz w:val="22"/>
                <w:lang w:val="en-GB"/>
              </w:rPr>
            </w:pPr>
            <w:r w:rsidRPr="00113BD8">
              <w:rPr>
                <w:rStyle w:val="Typografi2"/>
                <w:b/>
                <w:sz w:val="24"/>
                <w:szCs w:val="32"/>
                <w:lang w:val="en-GB" w:bidi="en-GB"/>
              </w:rPr>
              <w:t>Comments</w:t>
            </w:r>
          </w:p>
        </w:tc>
      </w:tr>
      <w:tr w:rsidR="002226C5" w:rsidRPr="0063043E" w14:paraId="7754050C" w14:textId="77777777" w:rsidTr="002226C5">
        <w:trPr>
          <w:trHeight w:val="621"/>
        </w:trPr>
        <w:tc>
          <w:tcPr>
            <w:tcW w:w="2500" w:type="pct"/>
            <w:gridSpan w:val="3"/>
            <w:shd w:val="clear" w:color="auto" w:fill="FFFFFF" w:themeFill="background1"/>
            <w:vAlign w:val="center"/>
          </w:tcPr>
          <w:p w14:paraId="7EF0F9F3" w14:textId="77777777" w:rsidR="002226C5" w:rsidRPr="00113BD8" w:rsidRDefault="002226C5" w:rsidP="002226C5">
            <w:pPr>
              <w:rPr>
                <w:rStyle w:val="Typografi2"/>
                <w:b/>
                <w:sz w:val="24"/>
                <w:szCs w:val="32"/>
                <w:lang w:val="en-US" w:bidi="en-GB"/>
              </w:rPr>
            </w:pPr>
          </w:p>
        </w:tc>
        <w:tc>
          <w:tcPr>
            <w:tcW w:w="2500" w:type="pct"/>
            <w:gridSpan w:val="3"/>
            <w:shd w:val="clear" w:color="auto" w:fill="BAE4DF"/>
            <w:vAlign w:val="center"/>
          </w:tcPr>
          <w:p w14:paraId="07A7CB62" w14:textId="77777777" w:rsidR="002226C5" w:rsidRPr="00113BD8" w:rsidRDefault="002226C5" w:rsidP="002226C5">
            <w:pPr>
              <w:rPr>
                <w:color w:val="808080" w:themeColor="background1" w:themeShade="80"/>
                <w:szCs w:val="24"/>
                <w:lang w:val="en-US"/>
              </w:rPr>
            </w:pPr>
            <w:r>
              <w:rPr>
                <w:color w:val="808080" w:themeColor="background1" w:themeShade="80"/>
                <w:szCs w:val="24"/>
                <w:lang w:val="en-GB" w:bidi="en-GB"/>
              </w:rPr>
              <w:t>Select a standard phrase:</w:t>
            </w:r>
          </w:p>
          <w:p w14:paraId="4B3235C8" w14:textId="77777777" w:rsidR="002226C5" w:rsidRPr="00113BD8" w:rsidRDefault="00D62270" w:rsidP="002226C5">
            <w:pPr>
              <w:rPr>
                <w:szCs w:val="24"/>
                <w:lang w:val="en-US"/>
              </w:rPr>
            </w:pPr>
            <w:sdt>
              <w:sdtPr>
                <w:id w:val="-1150588828"/>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lang w:val="en-GB" w:bidi="en-GB"/>
                  </w:rPr>
                  <w:t>☐</w:t>
                </w:r>
              </w:sdtContent>
            </w:sdt>
            <w:r w:rsidR="002226C5" w:rsidRPr="00970A0E">
              <w:rPr>
                <w:b/>
                <w:lang w:val="en-GB" w:bidi="en-GB"/>
              </w:rPr>
              <w:t xml:space="preserve"> Portfolio: </w:t>
            </w:r>
            <w:r w:rsidR="002226C5" w:rsidRPr="00970A0E">
              <w:rPr>
                <w:szCs w:val="24"/>
                <w:lang w:val="en-GB" w:bidi="en-GB"/>
              </w:rPr>
              <w:t>The exam consists of an individual portfolio containing the assignments from the ordinary exam.</w:t>
            </w:r>
            <w:r w:rsidR="002226C5" w:rsidRPr="001F355A">
              <w:rPr>
                <w:sz w:val="24"/>
                <w:szCs w:val="24"/>
                <w:lang w:val="en-GB" w:bidi="en-GB"/>
              </w:rPr>
              <w:t xml:space="preserve"> </w:t>
            </w:r>
            <w:r w:rsidR="002226C5" w:rsidRPr="00970A0E">
              <w:rPr>
                <w:szCs w:val="24"/>
                <w:lang w:val="en-GB" w:bidi="en-GB"/>
              </w:rPr>
              <w:t xml:space="preserve">The total length of the portfolio is: xx-xx standard pages. </w:t>
            </w:r>
          </w:p>
          <w:p w14:paraId="604628EC" w14:textId="77777777" w:rsidR="002226C5" w:rsidRPr="00113BD8" w:rsidRDefault="002226C5" w:rsidP="002226C5">
            <w:pPr>
              <w:rPr>
                <w:szCs w:val="24"/>
                <w:lang w:val="en-US"/>
              </w:rPr>
            </w:pPr>
            <w:r w:rsidRPr="00210F10">
              <w:rPr>
                <w:szCs w:val="24"/>
                <w:lang w:val="en-GB" w:bidi="en-GB"/>
              </w:rPr>
              <w:t xml:space="preserve">The number of assignments, their form (individual and/or group-based, written, product and/or oral, set and/or on a topic of the student’s choice) and scope will be announced on Blackboard by the teacher at the start of the semester. </w:t>
            </w:r>
          </w:p>
          <w:p w14:paraId="7E9CDBD1" w14:textId="77777777" w:rsidR="002226C5" w:rsidRPr="00113BD8" w:rsidRDefault="002226C5" w:rsidP="002226C5">
            <w:pPr>
              <w:rPr>
                <w:szCs w:val="24"/>
                <w:lang w:val="en-US"/>
              </w:rPr>
            </w:pPr>
            <w:r w:rsidRPr="00210F10">
              <w:rPr>
                <w:szCs w:val="24"/>
                <w:lang w:val="en-GB" w:bidi="en-GB"/>
              </w:rPr>
              <w:t xml:space="preserve">The complete portfolio must be handed in for assessment in the Digital Exam system by a specified date. </w:t>
            </w:r>
          </w:p>
          <w:p w14:paraId="62A9EB51" w14:textId="77777777" w:rsidR="002226C5" w:rsidRPr="00113BD8" w:rsidRDefault="002226C5" w:rsidP="002226C5">
            <w:pPr>
              <w:rPr>
                <w:szCs w:val="24"/>
                <w:lang w:val="en-US"/>
              </w:rPr>
            </w:pPr>
          </w:p>
          <w:p w14:paraId="2BB56F26" w14:textId="77777777" w:rsidR="002226C5" w:rsidRPr="00113BD8" w:rsidRDefault="00D62270" w:rsidP="002226C5">
            <w:pPr>
              <w:rPr>
                <w:szCs w:val="24"/>
                <w:lang w:val="en-US"/>
              </w:rPr>
            </w:pPr>
            <w:sdt>
              <w:sdtPr>
                <w:rPr>
                  <w:szCs w:val="24"/>
                </w:rPr>
                <w:id w:val="737903857"/>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Take-home assignment on a topic of the student’s choice: </w:t>
            </w:r>
            <w:r w:rsidR="002226C5" w:rsidRPr="00B03FC0">
              <w:rPr>
                <w:szCs w:val="24"/>
                <w:lang w:val="en-GB" w:bidi="en-GB"/>
              </w:rPr>
              <w:t>The exam is an individual take-home assignment on a topic of the student’s choice. Length: xx-xx standard pages. As an appendix to the assignment, students attach X, which was presented by the teacher on Blackboard at the start of the semester. The assignment will only be assessed if the appendix has been submitted.</w:t>
            </w:r>
          </w:p>
          <w:p w14:paraId="6A75CDC8" w14:textId="77777777" w:rsidR="002226C5" w:rsidRPr="00113BD8" w:rsidRDefault="002226C5" w:rsidP="002226C5">
            <w:pPr>
              <w:rPr>
                <w:szCs w:val="24"/>
                <w:lang w:val="en-US"/>
              </w:rPr>
            </w:pPr>
          </w:p>
          <w:p w14:paraId="44646EB6" w14:textId="77777777" w:rsidR="002226C5" w:rsidRPr="00113BD8" w:rsidRDefault="00D62270" w:rsidP="002226C5">
            <w:pPr>
              <w:rPr>
                <w:szCs w:val="24"/>
                <w:lang w:val="en-US"/>
              </w:rPr>
            </w:pPr>
            <w:sdt>
              <w:sdtPr>
                <w:rPr>
                  <w:szCs w:val="24"/>
                </w:rPr>
                <w:id w:val="150338354"/>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Take-home assignment on a topic of the student’s choice, with a product: </w:t>
            </w:r>
            <w:r w:rsidR="002226C5" w:rsidRPr="00B03FC0">
              <w:rPr>
                <w:szCs w:val="24"/>
                <w:lang w:val="en-GB" w:bidi="en-GB"/>
              </w:rPr>
              <w:t xml:space="preserve">The examination consists of an individual take-home assignment on a topic of the student’s choice and a related practical product. Length: xx-xx standard pages. </w:t>
            </w:r>
          </w:p>
          <w:p w14:paraId="5BF81C06" w14:textId="77777777" w:rsidR="002226C5" w:rsidRPr="00113BD8" w:rsidRDefault="002226C5" w:rsidP="002226C5">
            <w:pPr>
              <w:rPr>
                <w:szCs w:val="24"/>
                <w:lang w:val="en-US"/>
              </w:rPr>
            </w:pPr>
            <w:r>
              <w:rPr>
                <w:szCs w:val="24"/>
                <w:lang w:val="en-GB" w:bidi="en-GB"/>
              </w:rPr>
              <w:t>The scope and nature of the product must be relevant in relation to the content of the course and is subject to the approval of the teacher. It must be possible to submit the product digitally in a documented form which can be accessed by the supervisor and co-examiner.</w:t>
            </w:r>
          </w:p>
          <w:p w14:paraId="5857FF33" w14:textId="77777777" w:rsidR="002226C5" w:rsidRPr="00113BD8" w:rsidRDefault="002226C5" w:rsidP="002226C5">
            <w:pPr>
              <w:rPr>
                <w:lang w:val="en-US"/>
              </w:rPr>
            </w:pPr>
            <w:r w:rsidRPr="00715A90">
              <w:rPr>
                <w:szCs w:val="24"/>
                <w:lang w:val="en-GB" w:bidi="en-GB"/>
              </w:rPr>
              <w:t>The product must be accompanied by a take-home assignment on a topic of the student’s choice, in which the student explains the relevance and methodological and theoretical basis of the product. Assessment is based on an overall assessment of the take-home assignment and the practical product.</w:t>
            </w:r>
          </w:p>
          <w:p w14:paraId="42E62C62" w14:textId="77777777" w:rsidR="002226C5" w:rsidRPr="00113BD8" w:rsidRDefault="002226C5" w:rsidP="002226C5">
            <w:pPr>
              <w:rPr>
                <w:szCs w:val="24"/>
                <w:lang w:val="en-US"/>
              </w:rPr>
            </w:pPr>
            <w:r w:rsidRPr="00970A0E">
              <w:rPr>
                <w:szCs w:val="24"/>
                <w:lang w:val="en-GB" w:bidi="en-GB"/>
              </w:rPr>
              <w:br/>
            </w:r>
            <w:sdt>
              <w:sdtPr>
                <w:rPr>
                  <w:szCs w:val="24"/>
                </w:rPr>
                <w:id w:val="1933010857"/>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Set take-home assignment: </w:t>
            </w:r>
            <w:r>
              <w:rPr>
                <w:lang w:val="en-GB" w:bidi="en-GB"/>
              </w:rPr>
              <w:t>The exam consists of an individual, set take-home assignment. Length: xx-xx standard pages. Duration: xx days. The student is given a question at the beginning of the exam.</w:t>
            </w:r>
          </w:p>
          <w:p w14:paraId="134171D0" w14:textId="77777777" w:rsidR="002226C5" w:rsidRPr="00113BD8" w:rsidRDefault="002226C5" w:rsidP="002226C5">
            <w:pPr>
              <w:rPr>
                <w:lang w:val="en-US"/>
              </w:rPr>
            </w:pPr>
            <w:r w:rsidRPr="00970A0E">
              <w:rPr>
                <w:szCs w:val="24"/>
                <w:lang w:val="en-GB" w:bidi="en-GB"/>
              </w:rPr>
              <w:br/>
            </w:r>
            <w:sdt>
              <w:sdtPr>
                <w:rPr>
                  <w:szCs w:val="24"/>
                </w:rPr>
                <w:id w:val="77563191"/>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Oral exam with a synopsis: </w:t>
            </w:r>
            <w:r>
              <w:rPr>
                <w:lang w:val="en-GB" w:bidi="en-GB"/>
              </w:rPr>
              <w:t>The examination consists of an individual oral exam based on a synopsis. Length: xx-xx standard pages. Duration: xx minutes (including assessment).</w:t>
            </w:r>
          </w:p>
          <w:p w14:paraId="50B7F39B" w14:textId="77777777" w:rsidR="002226C5" w:rsidRPr="00113BD8" w:rsidRDefault="002226C5" w:rsidP="002226C5">
            <w:pPr>
              <w:rPr>
                <w:lang w:val="en-US"/>
              </w:rPr>
            </w:pPr>
            <w:r>
              <w:rPr>
                <w:lang w:val="en-GB" w:bidi="en-GB"/>
              </w:rPr>
              <w:t>The oral exam is based on the student’s presentation of the synopsis followed by a dialogue between the student and the examiner in which the rest of the course syllabus is included. The assessment is based on an overall evaluation of the synopsis and the oral presentation.</w:t>
            </w:r>
          </w:p>
          <w:p w14:paraId="3C09603E" w14:textId="77777777" w:rsidR="002226C5" w:rsidRPr="00113BD8" w:rsidRDefault="002226C5" w:rsidP="002226C5">
            <w:pPr>
              <w:rPr>
                <w:lang w:val="en-US"/>
              </w:rPr>
            </w:pPr>
            <w:r w:rsidRPr="00970A0E">
              <w:rPr>
                <w:szCs w:val="24"/>
                <w:lang w:val="en-GB" w:bidi="en-GB"/>
              </w:rPr>
              <w:br/>
            </w:r>
            <w:sdt>
              <w:sdtPr>
                <w:rPr>
                  <w:szCs w:val="24"/>
                </w:rPr>
                <w:id w:val="-353805725"/>
                <w14:checkbox>
                  <w14:checked w14:val="0"/>
                  <w14:checkedState w14:val="2612" w14:font="MS Gothic"/>
                  <w14:uncheckedState w14:val="2610" w14:font="MS Gothic"/>
                </w14:checkbox>
              </w:sdtPr>
              <w:sdtEndPr/>
              <w:sdtContent>
                <w:r w:rsidRPr="00970A0E">
                  <w:rPr>
                    <w:rFonts w:ascii="MS Gothic" w:eastAsia="MS Gothic" w:hAnsi="MS Gothic" w:cs="MS Gothic" w:hint="eastAsia"/>
                    <w:szCs w:val="24"/>
                    <w:lang w:val="en-GB" w:bidi="en-GB"/>
                  </w:rPr>
                  <w:t>☐</w:t>
                </w:r>
              </w:sdtContent>
            </w:sdt>
            <w:r w:rsidRPr="00B03FC0">
              <w:rPr>
                <w:b/>
                <w:szCs w:val="24"/>
                <w:lang w:val="en-GB" w:bidi="en-GB"/>
              </w:rPr>
              <w:t xml:space="preserve"> Oral exam with preparation: </w:t>
            </w:r>
            <w:r>
              <w:rPr>
                <w:lang w:val="en-GB" w:bidi="en-GB"/>
              </w:rPr>
              <w:t>The exam is an individual oral exam including preparation time. Preparation time: xx minutes. Duration: xx minutes. The student draws a question which must be prepared for the oral presentation. The oral exam is based on the student’s presentation followed by a dialogue between the student and the examiner in which the rest of the course syllabus is included.</w:t>
            </w:r>
          </w:p>
          <w:p w14:paraId="4EBE09AF" w14:textId="77777777" w:rsidR="002226C5" w:rsidRPr="00113BD8" w:rsidRDefault="002226C5" w:rsidP="002226C5">
            <w:pPr>
              <w:rPr>
                <w:szCs w:val="24"/>
                <w:lang w:val="en-US"/>
              </w:rPr>
            </w:pPr>
          </w:p>
          <w:p w14:paraId="6B864C46" w14:textId="77777777" w:rsidR="002226C5" w:rsidRPr="00113BD8" w:rsidRDefault="00D62270" w:rsidP="002226C5">
            <w:pPr>
              <w:rPr>
                <w:lang w:val="en-US"/>
              </w:rPr>
            </w:pPr>
            <w:sdt>
              <w:sdtPr>
                <w:rPr>
                  <w:szCs w:val="24"/>
                </w:rPr>
                <w:id w:val="1914588314"/>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Oral exam without preparation: </w:t>
            </w:r>
            <w:r w:rsidR="002226C5">
              <w:rPr>
                <w:lang w:val="en-GB" w:bidi="en-GB"/>
              </w:rPr>
              <w:t xml:space="preserve">The examination is an individual oral exam. Duration: xx minutes. </w:t>
            </w:r>
          </w:p>
          <w:p w14:paraId="1A290122" w14:textId="77777777" w:rsidR="002226C5" w:rsidRPr="00113BD8" w:rsidRDefault="002226C5" w:rsidP="002226C5">
            <w:pPr>
              <w:rPr>
                <w:lang w:val="en-US"/>
              </w:rPr>
            </w:pPr>
            <w:r>
              <w:rPr>
                <w:lang w:val="en-GB" w:bidi="en-GB"/>
              </w:rPr>
              <w:t>The oral exam is based on the student’s presentation followed by a dialogue between the student and the examiner in which the rest of the course syllabus is included.</w:t>
            </w:r>
          </w:p>
          <w:p w14:paraId="321D37D0" w14:textId="77777777" w:rsidR="002226C5" w:rsidRPr="00113BD8" w:rsidRDefault="002226C5" w:rsidP="002226C5">
            <w:pPr>
              <w:rPr>
                <w:b/>
                <w:szCs w:val="24"/>
                <w:lang w:val="en-US"/>
              </w:rPr>
            </w:pPr>
          </w:p>
          <w:p w14:paraId="25F304D3" w14:textId="77777777" w:rsidR="002226C5" w:rsidRPr="00113BD8" w:rsidRDefault="00D62270" w:rsidP="002226C5">
            <w:pPr>
              <w:rPr>
                <w:lang w:val="en-US"/>
              </w:rPr>
            </w:pPr>
            <w:sdt>
              <w:sdtPr>
                <w:rPr>
                  <w:szCs w:val="24"/>
                </w:rPr>
                <w:id w:val="-1187050014"/>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Written on a PC subject to invigilation: </w:t>
            </w:r>
            <w:r w:rsidR="002226C5">
              <w:rPr>
                <w:lang w:val="en-GB" w:bidi="en-GB"/>
              </w:rPr>
              <w:t xml:space="preserve">The exam is an individual written exam subject to invigilation. Duration: xx hours. Length: xx-xx standard pages. The student is responsible for bringing a PC. </w:t>
            </w:r>
          </w:p>
          <w:p w14:paraId="770CD975" w14:textId="77777777" w:rsidR="002226C5" w:rsidRPr="00113BD8" w:rsidRDefault="002226C5" w:rsidP="002226C5">
            <w:pPr>
              <w:rPr>
                <w:lang w:val="en-US"/>
              </w:rPr>
            </w:pPr>
            <w:r>
              <w:rPr>
                <w:lang w:val="en-GB" w:bidi="en-GB"/>
              </w:rPr>
              <w:t xml:space="preserve">The assignment contains: </w:t>
            </w:r>
            <w:r>
              <w:rPr>
                <w:lang w:val="en-GB" w:bidi="en-GB"/>
              </w:rPr>
              <w:br/>
              <w:t>(a), (b) and (c)</w:t>
            </w:r>
          </w:p>
          <w:p w14:paraId="42FF504B" w14:textId="77777777" w:rsidR="002226C5" w:rsidRPr="00113BD8" w:rsidRDefault="002226C5" w:rsidP="002226C5">
            <w:pPr>
              <w:rPr>
                <w:b/>
                <w:szCs w:val="24"/>
                <w:lang w:val="en-US"/>
              </w:rPr>
            </w:pPr>
          </w:p>
          <w:p w14:paraId="57B83193" w14:textId="77777777" w:rsidR="002226C5" w:rsidRPr="00113BD8" w:rsidRDefault="00D62270" w:rsidP="002226C5">
            <w:pPr>
              <w:rPr>
                <w:lang w:val="en-US"/>
              </w:rPr>
            </w:pPr>
            <w:sdt>
              <w:sdtPr>
                <w:rPr>
                  <w:szCs w:val="24"/>
                </w:rPr>
                <w:id w:val="-550534193"/>
                <w14:checkbox>
                  <w14:checked w14:val="0"/>
                  <w14:checkedState w14:val="2612" w14:font="MS Gothic"/>
                  <w14:uncheckedState w14:val="2610" w14:font="MS Gothic"/>
                </w14:checkbox>
              </w:sdtPr>
              <w:sdtEndPr/>
              <w:sdtContent>
                <w:r w:rsidR="002226C5" w:rsidRPr="00970A0E">
                  <w:rPr>
                    <w:rFonts w:ascii="MS Gothic" w:eastAsia="MS Gothic" w:hAnsi="MS Gothic" w:cs="MS Gothic" w:hint="eastAsia"/>
                    <w:szCs w:val="24"/>
                    <w:lang w:val="en-GB" w:bidi="en-GB"/>
                  </w:rPr>
                  <w:t>☐</w:t>
                </w:r>
              </w:sdtContent>
            </w:sdt>
            <w:r w:rsidR="002226C5" w:rsidRPr="00B03FC0">
              <w:rPr>
                <w:b/>
                <w:szCs w:val="24"/>
                <w:lang w:val="en-GB" w:bidi="en-GB"/>
              </w:rPr>
              <w:t xml:space="preserve"> Written exam subject to invigilation, no PC: </w:t>
            </w:r>
            <w:r w:rsidR="002226C5">
              <w:rPr>
                <w:lang w:val="en-GB" w:bidi="en-GB"/>
              </w:rPr>
              <w:t xml:space="preserve">The exam is an individual written exam subject to invigilation. Duration: xx hours. Length: xx-xx standard pages. The student is responsible for bringing a PC in order to log onto the Digital Exam system and submit the scanned assignment. The actual assignment is written by hand. </w:t>
            </w:r>
          </w:p>
          <w:p w14:paraId="5052B68F" w14:textId="77777777" w:rsidR="002226C5" w:rsidRPr="00113BD8" w:rsidRDefault="002226C5" w:rsidP="002226C5">
            <w:pPr>
              <w:rPr>
                <w:lang w:val="en-US"/>
              </w:rPr>
            </w:pPr>
            <w:r>
              <w:rPr>
                <w:lang w:val="en-GB" w:bidi="en-GB"/>
              </w:rPr>
              <w:t xml:space="preserve">The assignment contains: </w:t>
            </w:r>
            <w:r>
              <w:rPr>
                <w:lang w:val="en-GB" w:bidi="en-GB"/>
              </w:rPr>
              <w:br/>
              <w:t>(a), (b) and (c)</w:t>
            </w:r>
          </w:p>
          <w:p w14:paraId="782D2792" w14:textId="116586CC" w:rsidR="002226C5" w:rsidRPr="00113BD8" w:rsidRDefault="002226C5" w:rsidP="002226C5">
            <w:pPr>
              <w:rPr>
                <w:rStyle w:val="Typografi2"/>
                <w:b/>
                <w:sz w:val="24"/>
                <w:szCs w:val="32"/>
                <w:lang w:val="en-US" w:bidi="en-GB"/>
              </w:rPr>
            </w:pPr>
          </w:p>
        </w:tc>
      </w:tr>
      <w:tr w:rsidR="002226C5" w:rsidRPr="0063043E" w14:paraId="345BB57A" w14:textId="77777777" w:rsidTr="002226C5">
        <w:trPr>
          <w:trHeight w:val="390"/>
        </w:trPr>
        <w:tc>
          <w:tcPr>
            <w:tcW w:w="5000" w:type="pct"/>
            <w:gridSpan w:val="6"/>
            <w:shd w:val="clear" w:color="auto" w:fill="00ACA0"/>
          </w:tcPr>
          <w:p w14:paraId="664D08E9" w14:textId="3306E285" w:rsidR="002226C5" w:rsidRPr="002226C5" w:rsidRDefault="002226C5" w:rsidP="002226C5">
            <w:pPr>
              <w:jc w:val="center"/>
              <w:rPr>
                <w:rStyle w:val="Normalformular"/>
                <w:b/>
                <w:sz w:val="24"/>
                <w:szCs w:val="24"/>
                <w:lang w:val="en-US"/>
              </w:rPr>
            </w:pPr>
            <w:r w:rsidRPr="002226C5">
              <w:rPr>
                <w:rStyle w:val="Normalformular"/>
                <w:b/>
                <w:sz w:val="24"/>
                <w:szCs w:val="24"/>
                <w:lang w:val="en-GB" w:bidi="en-GB"/>
              </w:rPr>
              <w:t>For take-home assignments (set or on a topic of the student’s choice): specify whether students are allowed to submit in groups</w:t>
            </w:r>
          </w:p>
        </w:tc>
      </w:tr>
      <w:tr w:rsidR="002226C5" w:rsidRPr="00113BD8" w14:paraId="1AA281E2" w14:textId="77777777" w:rsidTr="002226C5">
        <w:trPr>
          <w:trHeight w:val="390"/>
        </w:trPr>
        <w:tc>
          <w:tcPr>
            <w:tcW w:w="2500" w:type="pct"/>
            <w:gridSpan w:val="3"/>
            <w:shd w:val="clear" w:color="auto" w:fill="FFFFFF" w:themeFill="background1"/>
            <w:vAlign w:val="center"/>
          </w:tcPr>
          <w:p w14:paraId="29D26185" w14:textId="77777777" w:rsidR="002226C5" w:rsidRPr="004E0171" w:rsidRDefault="002226C5" w:rsidP="002226C5">
            <w:pPr>
              <w:rPr>
                <w:rStyle w:val="Normalformular"/>
                <w:b/>
                <w:lang w:val="en-GB" w:bidi="en-GB"/>
              </w:rPr>
            </w:pPr>
          </w:p>
        </w:tc>
        <w:tc>
          <w:tcPr>
            <w:tcW w:w="2500" w:type="pct"/>
            <w:gridSpan w:val="3"/>
            <w:shd w:val="clear" w:color="auto" w:fill="BAE4DF"/>
            <w:vAlign w:val="center"/>
          </w:tcPr>
          <w:p w14:paraId="06F3E637" w14:textId="77777777" w:rsidR="002226C5" w:rsidRPr="00113BD8" w:rsidRDefault="00D62270" w:rsidP="002226C5">
            <w:pPr>
              <w:rPr>
                <w:rStyle w:val="Normalformular"/>
                <w:lang w:val="en-US"/>
              </w:rPr>
            </w:pPr>
            <w:sdt>
              <w:sdtPr>
                <w:rPr>
                  <w:rStyle w:val="Normalformular"/>
                  <w:lang w:val="en-US"/>
                </w:rPr>
                <w:id w:val="338589455"/>
                <w14:checkbox>
                  <w14:checked w14:val="0"/>
                  <w14:checkedState w14:val="2612" w14:font="MS Gothic"/>
                  <w14:uncheckedState w14:val="2610" w14:font="MS Gothic"/>
                </w14:checkbox>
              </w:sdtPr>
              <w:sdtEndPr>
                <w:rPr>
                  <w:rStyle w:val="Normalformular"/>
                </w:rPr>
              </w:sdtEndPr>
              <w:sdtContent>
                <w:r w:rsidR="002226C5" w:rsidRPr="00113BD8">
                  <w:rPr>
                    <w:rStyle w:val="Normalformular"/>
                    <w:rFonts w:ascii="MS Gothic" w:eastAsia="MS Gothic" w:hAnsi="MS Gothic" w:hint="eastAsia"/>
                    <w:lang w:val="en-US"/>
                  </w:rPr>
                  <w:t>☐</w:t>
                </w:r>
              </w:sdtContent>
            </w:sdt>
            <w:r w:rsidR="002226C5">
              <w:rPr>
                <w:rStyle w:val="Normalformular"/>
                <w:lang w:val="en-GB" w:bidi="en-GB"/>
              </w:rPr>
              <w:t xml:space="preserve"> No  </w:t>
            </w:r>
          </w:p>
          <w:p w14:paraId="55D3769D" w14:textId="77777777" w:rsidR="002226C5" w:rsidRPr="00113BD8" w:rsidRDefault="00D62270" w:rsidP="002226C5">
            <w:pPr>
              <w:rPr>
                <w:rStyle w:val="Normalformular"/>
                <w:lang w:val="en-US"/>
              </w:rPr>
            </w:pPr>
            <w:sdt>
              <w:sdtPr>
                <w:rPr>
                  <w:rStyle w:val="Normalformular"/>
                </w:rPr>
                <w:id w:val="-551003845"/>
                <w14:checkbox>
                  <w14:checked w14:val="0"/>
                  <w14:checkedState w14:val="2612" w14:font="MS Gothic"/>
                  <w14:uncheckedState w14:val="2610" w14:font="MS Gothic"/>
                </w14:checkbox>
              </w:sdtPr>
              <w:sdtEndPr>
                <w:rPr>
                  <w:rStyle w:val="Normalformular"/>
                </w:rPr>
              </w:sdtEndPr>
              <w:sdtContent>
                <w:r w:rsidR="002226C5">
                  <w:rPr>
                    <w:rStyle w:val="Normalformular"/>
                    <w:rFonts w:ascii="MS Gothic" w:eastAsia="MS Gothic" w:hAnsi="MS Gothic" w:cs="MS Gothic" w:hint="eastAsia"/>
                    <w:lang w:val="en-GB" w:bidi="en-GB"/>
                  </w:rPr>
                  <w:t>☐</w:t>
                </w:r>
              </w:sdtContent>
            </w:sdt>
            <w:r w:rsidR="002226C5">
              <w:rPr>
                <w:rStyle w:val="Normalformular"/>
                <w:lang w:val="en-GB" w:bidi="en-GB"/>
              </w:rPr>
              <w:t xml:space="preserve"> Yes, if yes: </w:t>
            </w:r>
          </w:p>
          <w:p w14:paraId="2C7A4C70" w14:textId="77777777" w:rsidR="002226C5" w:rsidRPr="00113BD8" w:rsidRDefault="002226C5" w:rsidP="002226C5">
            <w:pPr>
              <w:rPr>
                <w:lang w:val="en-US"/>
              </w:rPr>
            </w:pPr>
            <w:r w:rsidRPr="002E5261">
              <w:rPr>
                <w:lang w:val="en-GB" w:bidi="en-GB"/>
              </w:rPr>
              <w:br/>
              <w:t xml:space="preserve">The assignment can be written individually or in groups of up to </w:t>
            </w:r>
            <w:sdt>
              <w:sdtPr>
                <w:rPr>
                  <w:rStyle w:val="Normalformular"/>
                </w:rPr>
                <w:id w:val="-1924942931"/>
                <w:placeholder>
                  <w:docPart w:val="D8A6BEA471FBE04F9A7C82D6D0566CCE"/>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Pr="002E5261">
                  <w:rPr>
                    <w:rStyle w:val="Pladsholdertekst"/>
                    <w:lang w:val="en-GB" w:bidi="en-GB"/>
                  </w:rPr>
                  <w:t>Choose from menu: max. number of students in the group</w:t>
                </w:r>
              </w:sdtContent>
            </w:sdt>
            <w:r w:rsidRPr="002E5261">
              <w:rPr>
                <w:lang w:val="en-GB" w:bidi="en-GB"/>
              </w:rPr>
              <w:t xml:space="preserve"> students. Group assignments must be written in such a way that the contribution of each student, except for the introduction, thesis statement and conclusion, can form the basis of individual assessment. The assignment should clearly state which student is responsible for which section.</w:t>
            </w:r>
          </w:p>
          <w:p w14:paraId="6AD331A3" w14:textId="77777777" w:rsidR="002226C5" w:rsidRPr="00113BD8" w:rsidRDefault="002226C5" w:rsidP="002226C5">
            <w:pPr>
              <w:rPr>
                <w:lang w:val="en-US"/>
              </w:rPr>
            </w:pPr>
            <w:r w:rsidRPr="00311AAA">
              <w:rPr>
                <w:rStyle w:val="Normalformular"/>
                <w:color w:val="808080" w:themeColor="background1" w:themeShade="80"/>
                <w:lang w:val="en-GB" w:bidi="en-GB"/>
              </w:rPr>
              <w:br/>
              <w:t xml:space="preserve">Please specify the </w:t>
            </w:r>
            <w:r>
              <w:rPr>
                <w:color w:val="808080" w:themeColor="background1" w:themeShade="80"/>
                <w:lang w:val="en-GB" w:bidi="en-GB"/>
              </w:rPr>
              <w:t>total length of the assignment in standard pages:</w:t>
            </w:r>
            <w:r w:rsidRPr="00FD6339">
              <w:rPr>
                <w:lang w:val="en-GB" w:bidi="en-GB"/>
              </w:rPr>
              <w:br/>
              <w:t>Length for one student: xx-xx standard pages</w:t>
            </w:r>
            <w:r w:rsidRPr="00FD6339">
              <w:rPr>
                <w:lang w:val="en-GB" w:bidi="en-GB"/>
              </w:rPr>
              <w:br/>
              <w:t>Length for two students: xx-xx standard pages</w:t>
            </w:r>
          </w:p>
          <w:p w14:paraId="432428F6" w14:textId="77777777" w:rsidR="002226C5" w:rsidRPr="00113BD8" w:rsidRDefault="002226C5" w:rsidP="002226C5">
            <w:pPr>
              <w:rPr>
                <w:lang w:val="en-US"/>
              </w:rPr>
            </w:pPr>
            <w:r w:rsidRPr="00FD6339">
              <w:rPr>
                <w:lang w:val="en-GB" w:bidi="en-GB"/>
              </w:rPr>
              <w:t>Length for three students: xx-xx standard pages</w:t>
            </w:r>
          </w:p>
          <w:p w14:paraId="66606228" w14:textId="5D442AD3" w:rsidR="002226C5" w:rsidRPr="004E0171" w:rsidRDefault="002226C5" w:rsidP="002226C5">
            <w:pPr>
              <w:rPr>
                <w:rStyle w:val="Normalformular"/>
                <w:b/>
                <w:lang w:val="en-GB" w:bidi="en-GB"/>
              </w:rPr>
            </w:pPr>
            <w:r w:rsidRPr="00FD6339">
              <w:rPr>
                <w:lang w:val="en-GB" w:bidi="en-GB"/>
              </w:rPr>
              <w:t>…</w:t>
            </w:r>
          </w:p>
        </w:tc>
      </w:tr>
      <w:tr w:rsidR="002226C5" w:rsidRPr="0063043E" w14:paraId="618B61D8" w14:textId="77777777" w:rsidTr="002226C5">
        <w:trPr>
          <w:trHeight w:val="390"/>
        </w:trPr>
        <w:tc>
          <w:tcPr>
            <w:tcW w:w="5000" w:type="pct"/>
            <w:gridSpan w:val="6"/>
            <w:shd w:val="clear" w:color="auto" w:fill="00ACA0"/>
            <w:vAlign w:val="center"/>
          </w:tcPr>
          <w:p w14:paraId="50016BA4" w14:textId="111DD89E" w:rsidR="002226C5" w:rsidRPr="002226C5" w:rsidRDefault="00D62270" w:rsidP="002226C5">
            <w:pPr>
              <w:jc w:val="center"/>
              <w:rPr>
                <w:rStyle w:val="Normalformular"/>
                <w:sz w:val="24"/>
                <w:szCs w:val="24"/>
                <w:lang w:val="en-US"/>
              </w:rPr>
            </w:pPr>
            <w:hyperlink w:anchor="Hjælpemidler" w:tooltip="Permitted aids only need to be identified for written exams which are subject to invigilation, and preparation time only needs to be mentioned for oral exams." w:history="1">
              <w:r w:rsidR="002226C5" w:rsidRPr="002226C5">
                <w:rPr>
                  <w:rStyle w:val="Hyperlink"/>
                  <w:b/>
                  <w:color w:val="000000" w:themeColor="text1"/>
                  <w:sz w:val="24"/>
                  <w:szCs w:val="24"/>
                  <w:u w:val="none"/>
                  <w:lang w:val="en-GB" w:bidi="en-GB"/>
                </w:rPr>
                <w:t>Permitted aids (if any) (only relevant for written exams subject to invigilation, and preparation time in connection with oral exams)</w:t>
              </w:r>
            </w:hyperlink>
          </w:p>
        </w:tc>
      </w:tr>
      <w:tr w:rsidR="002226C5" w:rsidRPr="0063043E" w14:paraId="0AF5B2CF" w14:textId="77777777" w:rsidTr="002226C5">
        <w:trPr>
          <w:trHeight w:val="390"/>
        </w:trPr>
        <w:tc>
          <w:tcPr>
            <w:tcW w:w="2500" w:type="pct"/>
            <w:gridSpan w:val="3"/>
            <w:shd w:val="clear" w:color="auto" w:fill="FFFFFF" w:themeFill="background1"/>
            <w:vAlign w:val="center"/>
          </w:tcPr>
          <w:p w14:paraId="1C199EFB" w14:textId="77777777" w:rsidR="002226C5" w:rsidRPr="00113BD8" w:rsidRDefault="002226C5" w:rsidP="002226C5">
            <w:pPr>
              <w:rPr>
                <w:color w:val="000000" w:themeColor="text1"/>
                <w:sz w:val="24"/>
                <w:szCs w:val="24"/>
                <w:lang w:val="en-US"/>
              </w:rPr>
            </w:pPr>
          </w:p>
        </w:tc>
        <w:tc>
          <w:tcPr>
            <w:tcW w:w="2500" w:type="pct"/>
            <w:gridSpan w:val="3"/>
            <w:shd w:val="clear" w:color="auto" w:fill="BAE4DF"/>
            <w:vAlign w:val="center"/>
          </w:tcPr>
          <w:p w14:paraId="594A1ADF" w14:textId="1DF4C68C" w:rsidR="002226C5" w:rsidRPr="00113BD8" w:rsidRDefault="002226C5" w:rsidP="002226C5">
            <w:pPr>
              <w:rPr>
                <w:color w:val="000000" w:themeColor="text1"/>
                <w:sz w:val="24"/>
                <w:szCs w:val="24"/>
                <w:lang w:val="en-US"/>
              </w:rPr>
            </w:pPr>
            <w:r w:rsidRPr="002E5261">
              <w:rPr>
                <w:color w:val="808080" w:themeColor="background1" w:themeShade="80"/>
                <w:lang w:val="en-GB" w:bidi="en-GB"/>
              </w:rPr>
              <w:t>Describe the aids permitted (dictionaries, notes, the internet, etc.).</w:t>
            </w:r>
          </w:p>
        </w:tc>
      </w:tr>
    </w:tbl>
    <w:p w14:paraId="56AA5F3A" w14:textId="77777777" w:rsidR="00CD63E0" w:rsidRPr="00113BD8" w:rsidRDefault="00CD63E0" w:rsidP="004C09A7">
      <w:pPr>
        <w:spacing w:before="120" w:after="120" w:line="240" w:lineRule="auto"/>
        <w:rPr>
          <w:sz w:val="24"/>
          <w:szCs w:val="24"/>
          <w:lang w:val="en-US"/>
        </w:rPr>
      </w:pPr>
    </w:p>
    <w:sectPr w:rsidR="00CD63E0" w:rsidRPr="00113BD8"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B436D" w14:textId="77777777" w:rsidR="001F0D0E" w:rsidRDefault="001F0D0E" w:rsidP="00A30CAF">
      <w:pPr>
        <w:spacing w:after="0" w:line="240" w:lineRule="auto"/>
      </w:pPr>
      <w:r>
        <w:separator/>
      </w:r>
    </w:p>
  </w:endnote>
  <w:endnote w:type="continuationSeparator" w:id="0">
    <w:p w14:paraId="700BA27B" w14:textId="77777777" w:rsidR="001F0D0E" w:rsidRDefault="001F0D0E"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4278BF46" w:rsidR="00B27B77" w:rsidRDefault="00B27B77" w:rsidP="00B27B77">
          <w:pPr>
            <w:pStyle w:val="Sidefod"/>
            <w:jc w:val="right"/>
          </w:pPr>
          <w:r>
            <w:t>www</w:t>
          </w:r>
          <w:r w:rsidR="00FC2C1E">
            <w:t>.udarbejdstudieordninger.</w:t>
          </w:r>
          <w:r>
            <w:t>au.dk</w:t>
          </w:r>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7D5303E2"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D62270">
                <w:rPr>
                  <w:b/>
                  <w:noProof/>
                  <w:color w:val="FFFFFF" w:themeColor="background1"/>
                </w:rPr>
                <w:t>1</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EA2CF" w14:textId="77777777" w:rsidR="001F0D0E" w:rsidRDefault="001F0D0E" w:rsidP="00A30CAF">
      <w:pPr>
        <w:spacing w:after="0" w:line="240" w:lineRule="auto"/>
      </w:pPr>
      <w:r>
        <w:separator/>
      </w:r>
    </w:p>
  </w:footnote>
  <w:footnote w:type="continuationSeparator" w:id="0">
    <w:p w14:paraId="081DBE7A" w14:textId="77777777" w:rsidR="001F0D0E" w:rsidRDefault="001F0D0E"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42194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A1800B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7"/>
  </w:num>
  <w:num w:numId="4">
    <w:abstractNumId w:val="15"/>
  </w:num>
  <w:num w:numId="5">
    <w:abstractNumId w:val="20"/>
  </w:num>
  <w:num w:numId="6">
    <w:abstractNumId w:val="14"/>
  </w:num>
  <w:num w:numId="7">
    <w:abstractNumId w:val="19"/>
  </w:num>
  <w:num w:numId="8">
    <w:abstractNumId w:val="27"/>
  </w:num>
  <w:num w:numId="9">
    <w:abstractNumId w:val="7"/>
  </w:num>
  <w:num w:numId="10">
    <w:abstractNumId w:val="5"/>
  </w:num>
  <w:num w:numId="11">
    <w:abstractNumId w:val="30"/>
  </w:num>
  <w:num w:numId="12">
    <w:abstractNumId w:val="8"/>
  </w:num>
  <w:num w:numId="13">
    <w:abstractNumId w:val="9"/>
  </w:num>
  <w:num w:numId="14">
    <w:abstractNumId w:val="26"/>
  </w:num>
  <w:num w:numId="15">
    <w:abstractNumId w:val="22"/>
  </w:num>
  <w:num w:numId="16">
    <w:abstractNumId w:val="6"/>
  </w:num>
  <w:num w:numId="17">
    <w:abstractNumId w:val="29"/>
  </w:num>
  <w:num w:numId="18">
    <w:abstractNumId w:val="16"/>
  </w:num>
  <w:num w:numId="19">
    <w:abstractNumId w:val="31"/>
  </w:num>
  <w:num w:numId="20">
    <w:abstractNumId w:val="3"/>
  </w:num>
  <w:num w:numId="21">
    <w:abstractNumId w:val="25"/>
  </w:num>
  <w:num w:numId="22">
    <w:abstractNumId w:val="12"/>
  </w:num>
  <w:num w:numId="23">
    <w:abstractNumId w:val="13"/>
  </w:num>
  <w:num w:numId="24">
    <w:abstractNumId w:val="23"/>
  </w:num>
  <w:num w:numId="25">
    <w:abstractNumId w:val="21"/>
  </w:num>
  <w:num w:numId="26">
    <w:abstractNumId w:val="18"/>
  </w:num>
  <w:num w:numId="27">
    <w:abstractNumId w:val="11"/>
  </w:num>
  <w:num w:numId="28">
    <w:abstractNumId w:val="10"/>
  </w:num>
  <w:num w:numId="29">
    <w:abstractNumId w:val="24"/>
  </w:num>
  <w:num w:numId="30">
    <w:abstractNumId w:val="28"/>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30F3E"/>
    <w:rsid w:val="0009134A"/>
    <w:rsid w:val="000B21F0"/>
    <w:rsid w:val="000D2A3D"/>
    <w:rsid w:val="000F70BD"/>
    <w:rsid w:val="00112935"/>
    <w:rsid w:val="00112C72"/>
    <w:rsid w:val="00113BD8"/>
    <w:rsid w:val="001200AD"/>
    <w:rsid w:val="00150341"/>
    <w:rsid w:val="00154CFE"/>
    <w:rsid w:val="00172B3D"/>
    <w:rsid w:val="001A628B"/>
    <w:rsid w:val="001B00DA"/>
    <w:rsid w:val="001F0D0E"/>
    <w:rsid w:val="001F6695"/>
    <w:rsid w:val="002226C5"/>
    <w:rsid w:val="0024296E"/>
    <w:rsid w:val="00255BF5"/>
    <w:rsid w:val="002B26F2"/>
    <w:rsid w:val="002C00B4"/>
    <w:rsid w:val="002C28C6"/>
    <w:rsid w:val="002F2065"/>
    <w:rsid w:val="00311F2E"/>
    <w:rsid w:val="00321619"/>
    <w:rsid w:val="003358B0"/>
    <w:rsid w:val="003441A3"/>
    <w:rsid w:val="00361EF8"/>
    <w:rsid w:val="0036699D"/>
    <w:rsid w:val="003C0BE1"/>
    <w:rsid w:val="003D3348"/>
    <w:rsid w:val="003D7BD0"/>
    <w:rsid w:val="00467C09"/>
    <w:rsid w:val="004C09A7"/>
    <w:rsid w:val="00502EE1"/>
    <w:rsid w:val="0051460D"/>
    <w:rsid w:val="00566B68"/>
    <w:rsid w:val="0059529A"/>
    <w:rsid w:val="0063043E"/>
    <w:rsid w:val="00635BDA"/>
    <w:rsid w:val="00646BE1"/>
    <w:rsid w:val="00662226"/>
    <w:rsid w:val="006944EE"/>
    <w:rsid w:val="006A6189"/>
    <w:rsid w:val="006F0A95"/>
    <w:rsid w:val="006F52C4"/>
    <w:rsid w:val="007268AF"/>
    <w:rsid w:val="00755B07"/>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9651B"/>
    <w:rsid w:val="009B01BB"/>
    <w:rsid w:val="00A0642C"/>
    <w:rsid w:val="00A10504"/>
    <w:rsid w:val="00A2456E"/>
    <w:rsid w:val="00A30CAF"/>
    <w:rsid w:val="00A326F8"/>
    <w:rsid w:val="00AA0847"/>
    <w:rsid w:val="00AD15BD"/>
    <w:rsid w:val="00AD731D"/>
    <w:rsid w:val="00AF2917"/>
    <w:rsid w:val="00B07630"/>
    <w:rsid w:val="00B27B77"/>
    <w:rsid w:val="00B37F70"/>
    <w:rsid w:val="00B71EAA"/>
    <w:rsid w:val="00BB7910"/>
    <w:rsid w:val="00BD5F6D"/>
    <w:rsid w:val="00BE0864"/>
    <w:rsid w:val="00C05399"/>
    <w:rsid w:val="00C07789"/>
    <w:rsid w:val="00CD63E0"/>
    <w:rsid w:val="00CE6E6F"/>
    <w:rsid w:val="00D441C2"/>
    <w:rsid w:val="00D62270"/>
    <w:rsid w:val="00DA607D"/>
    <w:rsid w:val="00DD0E69"/>
    <w:rsid w:val="00E00869"/>
    <w:rsid w:val="00E31070"/>
    <w:rsid w:val="00E64A7A"/>
    <w:rsid w:val="00E80EAE"/>
    <w:rsid w:val="00EE7F39"/>
    <w:rsid w:val="00EF10A3"/>
    <w:rsid w:val="00F3696E"/>
    <w:rsid w:val="00F372A2"/>
    <w:rsid w:val="00F551C7"/>
    <w:rsid w:val="00F56507"/>
    <w:rsid w:val="00F83C0C"/>
    <w:rsid w:val="00FC2C1E"/>
    <w:rsid w:val="00FE3229"/>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paragraph" w:styleId="Opstilling-talellerbogst">
    <w:name w:val="List Number"/>
    <w:basedOn w:val="Normal"/>
    <w:uiPriority w:val="99"/>
    <w:unhideWhenUsed/>
    <w:rsid w:val="00A10504"/>
    <w:pPr>
      <w:numPr>
        <w:numId w:val="32"/>
      </w:numPr>
      <w:contextualSpacing/>
    </w:pPr>
  </w:style>
  <w:style w:type="character" w:customStyle="1" w:styleId="Typografi1">
    <w:name w:val="Typografi1"/>
    <w:basedOn w:val="Standardskrifttypeiafsnit"/>
    <w:uiPriority w:val="1"/>
    <w:rsid w:val="00CD63E0"/>
  </w:style>
  <w:style w:type="character" w:customStyle="1" w:styleId="Typografi2">
    <w:name w:val="Typografi2"/>
    <w:basedOn w:val="Standardskrifttypeiafsnit"/>
    <w:uiPriority w:val="1"/>
    <w:rsid w:val="00CD63E0"/>
    <w:rPr>
      <w:rFonts w:asciiTheme="minorHAnsi" w:hAnsiTheme="minorHAnsi"/>
      <w:sz w:val="20"/>
    </w:rPr>
  </w:style>
  <w:style w:type="character" w:customStyle="1" w:styleId="apple-converted-space">
    <w:name w:val="apple-converted-space"/>
    <w:basedOn w:val="Standardskrifttypeiafsnit"/>
    <w:rsid w:val="00FC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1360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A4BB527300AC4CA99E3BA1A5F0CAAE"/>
        <w:category>
          <w:name w:val="Generelt"/>
          <w:gallery w:val="placeholder"/>
        </w:category>
        <w:types>
          <w:type w:val="bbPlcHdr"/>
        </w:types>
        <w:behaviors>
          <w:behavior w:val="content"/>
        </w:behaviors>
        <w:guid w:val="{0B26030B-2D3D-4848-A02C-095299285744}"/>
      </w:docPartPr>
      <w:docPartBody>
        <w:p w:rsidR="006E7CF5" w:rsidRDefault="00822AE7" w:rsidP="00822AE7">
          <w:pPr>
            <w:pStyle w:val="ADA4BB527300AC4CA99E3BA1A5F0CAAE"/>
          </w:pPr>
          <w:r>
            <w:rPr>
              <w:rStyle w:val="Pladsholdertekst"/>
              <w:lang w:val="en-GB" w:bidi="en-GB"/>
            </w:rPr>
            <w:t>Choose language of instruction from the menu</w:t>
          </w:r>
        </w:p>
      </w:docPartBody>
    </w:docPart>
    <w:docPart>
      <w:docPartPr>
        <w:name w:val="F28F7C653E96DA4C8CF9DEF796D6B839"/>
        <w:category>
          <w:name w:val="Generelt"/>
          <w:gallery w:val="placeholder"/>
        </w:category>
        <w:types>
          <w:type w:val="bbPlcHdr"/>
        </w:types>
        <w:behaviors>
          <w:behavior w:val="content"/>
        </w:behaviors>
        <w:guid w:val="{BBB5C2D0-F280-BD4B-911E-7BA3AB60668F}"/>
      </w:docPartPr>
      <w:docPartBody>
        <w:p w:rsidR="006E7CF5" w:rsidRDefault="00822AE7" w:rsidP="00822AE7">
          <w:pPr>
            <w:pStyle w:val="F28F7C653E96DA4C8CF9DEF796D6B839"/>
          </w:pPr>
          <w:r>
            <w:rPr>
              <w:rStyle w:val="Pladsholdertekst"/>
              <w:lang w:val="en-GB" w:bidi="en-GB"/>
            </w:rPr>
            <w:t>Choose an additional language of instruction from the menu, if relevant</w:t>
          </w:r>
        </w:p>
      </w:docPartBody>
    </w:docPart>
    <w:docPart>
      <w:docPartPr>
        <w:name w:val="CF885495F737964A974885F1AE99411A"/>
        <w:category>
          <w:name w:val="Generelt"/>
          <w:gallery w:val="placeholder"/>
        </w:category>
        <w:types>
          <w:type w:val="bbPlcHdr"/>
        </w:types>
        <w:behaviors>
          <w:behavior w:val="content"/>
        </w:behaviors>
        <w:guid w:val="{3EBE361C-1C2E-5649-86B5-4578FF64C6D1}"/>
      </w:docPartPr>
      <w:docPartBody>
        <w:p w:rsidR="006E7CF5" w:rsidRDefault="00822AE7" w:rsidP="00822AE7">
          <w:pPr>
            <w:pStyle w:val="CF885495F737964A974885F1AE99411A"/>
          </w:pPr>
          <w:r>
            <w:rPr>
              <w:rStyle w:val="Pladsholdertekst"/>
              <w:lang w:val="en-GB" w:bidi="en-GB"/>
            </w:rPr>
            <w:t>Choose language of instruction from the menu</w:t>
          </w:r>
        </w:p>
      </w:docPartBody>
    </w:docPart>
    <w:docPart>
      <w:docPartPr>
        <w:name w:val="FA19B70394FD6B4E8C4CDE4F90AC4DDA"/>
        <w:category>
          <w:name w:val="Generelt"/>
          <w:gallery w:val="placeholder"/>
        </w:category>
        <w:types>
          <w:type w:val="bbPlcHdr"/>
        </w:types>
        <w:behaviors>
          <w:behavior w:val="content"/>
        </w:behaviors>
        <w:guid w:val="{678B715B-09C8-C543-AB4C-F0B5C87F70F7}"/>
      </w:docPartPr>
      <w:docPartBody>
        <w:p w:rsidR="006E7CF5" w:rsidRDefault="00822AE7" w:rsidP="00822AE7">
          <w:pPr>
            <w:pStyle w:val="FA19B70394FD6B4E8C4CDE4F90AC4DDA"/>
          </w:pPr>
          <w:r>
            <w:rPr>
              <w:rStyle w:val="Pladsholdertekst"/>
              <w:lang w:val="en-GB" w:bidi="en-GB"/>
            </w:rPr>
            <w:t>Choose an additional language of instruction from the menu, if relevant</w:t>
          </w:r>
        </w:p>
      </w:docPartBody>
    </w:docPart>
    <w:docPart>
      <w:docPartPr>
        <w:name w:val="C423A8809B8E3046BA467A5BA329F27F"/>
        <w:category>
          <w:name w:val="Generelt"/>
          <w:gallery w:val="placeholder"/>
        </w:category>
        <w:types>
          <w:type w:val="bbPlcHdr"/>
        </w:types>
        <w:behaviors>
          <w:behavior w:val="content"/>
        </w:behaviors>
        <w:guid w:val="{32F65116-BFD9-2D42-9F02-4A3A0621A6AC}"/>
      </w:docPartPr>
      <w:docPartBody>
        <w:p w:rsidR="006E7CF5" w:rsidRDefault="00822AE7" w:rsidP="00822AE7">
          <w:pPr>
            <w:pStyle w:val="C423A8809B8E3046BA467A5BA329F27F"/>
          </w:pPr>
          <w:r>
            <w:rPr>
              <w:rStyle w:val="Pladsholdertekst"/>
              <w:lang w:val="en-GB" w:bidi="en-GB"/>
            </w:rPr>
            <w:t>Choose exam language from the menu</w:t>
          </w:r>
        </w:p>
      </w:docPartBody>
    </w:docPart>
    <w:docPart>
      <w:docPartPr>
        <w:name w:val="54681A77813FCE4FB055CE87A83AF45D"/>
        <w:category>
          <w:name w:val="Generelt"/>
          <w:gallery w:val="placeholder"/>
        </w:category>
        <w:types>
          <w:type w:val="bbPlcHdr"/>
        </w:types>
        <w:behaviors>
          <w:behavior w:val="content"/>
        </w:behaviors>
        <w:guid w:val="{2C9D63FB-FF47-F241-8BBC-A9380B9850B4}"/>
      </w:docPartPr>
      <w:docPartBody>
        <w:p w:rsidR="006E7CF5" w:rsidRDefault="00822AE7" w:rsidP="00822AE7">
          <w:pPr>
            <w:pStyle w:val="54681A77813FCE4FB055CE87A83AF45D"/>
          </w:pPr>
          <w:r>
            <w:rPr>
              <w:rStyle w:val="Pladsholdertekst"/>
              <w:lang w:val="en-GB" w:bidi="en-GB"/>
            </w:rPr>
            <w:t>Choose exam language from the menu</w:t>
          </w:r>
        </w:p>
      </w:docPartBody>
    </w:docPart>
    <w:docPart>
      <w:docPartPr>
        <w:name w:val="05C601A83C5B0347ABD587F0E7B0479D"/>
        <w:category>
          <w:name w:val="Generelt"/>
          <w:gallery w:val="placeholder"/>
        </w:category>
        <w:types>
          <w:type w:val="bbPlcHdr"/>
        </w:types>
        <w:behaviors>
          <w:behavior w:val="content"/>
        </w:behaviors>
        <w:guid w:val="{20EFB242-904F-0241-A99F-6401CF0FE507}"/>
      </w:docPartPr>
      <w:docPartBody>
        <w:p w:rsidR="006E7CF5" w:rsidRDefault="00822AE7" w:rsidP="00822AE7">
          <w:pPr>
            <w:pStyle w:val="05C601A83C5B0347ABD587F0E7B0479D"/>
          </w:pPr>
          <w:r>
            <w:rPr>
              <w:rStyle w:val="Pladsholdertekst"/>
              <w:lang w:val="en-GB" w:bidi="en-GB"/>
            </w:rPr>
            <w:t>Choose from the menu</w:t>
          </w:r>
        </w:p>
      </w:docPartBody>
    </w:docPart>
    <w:docPart>
      <w:docPartPr>
        <w:name w:val="294CCC640FDBF349BE2E1E1738BEDB96"/>
        <w:category>
          <w:name w:val="Generelt"/>
          <w:gallery w:val="placeholder"/>
        </w:category>
        <w:types>
          <w:type w:val="bbPlcHdr"/>
        </w:types>
        <w:behaviors>
          <w:behavior w:val="content"/>
        </w:behaviors>
        <w:guid w:val="{C4DD8743-C534-144F-B629-0A1DC526B37E}"/>
      </w:docPartPr>
      <w:docPartBody>
        <w:p w:rsidR="006E7CF5" w:rsidRDefault="00822AE7" w:rsidP="00822AE7">
          <w:pPr>
            <w:pStyle w:val="294CCC640FDBF349BE2E1E1738BEDB96"/>
          </w:pPr>
          <w:r>
            <w:rPr>
              <w:rStyle w:val="Pladsholdertekst"/>
              <w:lang w:val="en-GB" w:bidi="en-GB"/>
            </w:rPr>
            <w:t>Choose from the menu</w:t>
          </w:r>
        </w:p>
      </w:docPartBody>
    </w:docPart>
    <w:docPart>
      <w:docPartPr>
        <w:name w:val="3249D4A64D97994DB53F27189F19B77A"/>
        <w:category>
          <w:name w:val="Generelt"/>
          <w:gallery w:val="placeholder"/>
        </w:category>
        <w:types>
          <w:type w:val="bbPlcHdr"/>
        </w:types>
        <w:behaviors>
          <w:behavior w:val="content"/>
        </w:behaviors>
        <w:guid w:val="{811BE31B-9AC0-7447-8222-56524FDC242F}"/>
      </w:docPartPr>
      <w:docPartBody>
        <w:p w:rsidR="006E7CF5" w:rsidRDefault="00822AE7" w:rsidP="00822AE7">
          <w:pPr>
            <w:pStyle w:val="3249D4A64D97994DB53F27189F19B77A"/>
          </w:pPr>
          <w:r w:rsidRPr="00EB2E70">
            <w:rPr>
              <w:rStyle w:val="Pladsholdertekst"/>
              <w:lang w:val="en-GB" w:bidi="en-GB"/>
            </w:rPr>
            <w:t>Choose from the menu</w:t>
          </w:r>
        </w:p>
      </w:docPartBody>
    </w:docPart>
    <w:docPart>
      <w:docPartPr>
        <w:name w:val="97640D86EF1FC84396CD37D77DCD07AB"/>
        <w:category>
          <w:name w:val="Generelt"/>
          <w:gallery w:val="placeholder"/>
        </w:category>
        <w:types>
          <w:type w:val="bbPlcHdr"/>
        </w:types>
        <w:behaviors>
          <w:behavior w:val="content"/>
        </w:behaviors>
        <w:guid w:val="{415541F7-27C5-3744-911D-03AD0E0C49BA}"/>
      </w:docPartPr>
      <w:docPartBody>
        <w:p w:rsidR="006E7CF5" w:rsidRDefault="00822AE7" w:rsidP="00822AE7">
          <w:pPr>
            <w:pStyle w:val="97640D86EF1FC84396CD37D77DCD07AB"/>
          </w:pPr>
          <w:r>
            <w:rPr>
              <w:rStyle w:val="Pladsholdertekst"/>
              <w:lang w:val="en-GB" w:bidi="en-GB"/>
            </w:rPr>
            <w:t>Choose from the menu</w:t>
          </w:r>
        </w:p>
      </w:docPartBody>
    </w:docPart>
    <w:docPart>
      <w:docPartPr>
        <w:name w:val="6D57D66D2AC008489B980DD06E2DC5FD"/>
        <w:category>
          <w:name w:val="Generelt"/>
          <w:gallery w:val="placeholder"/>
        </w:category>
        <w:types>
          <w:type w:val="bbPlcHdr"/>
        </w:types>
        <w:behaviors>
          <w:behavior w:val="content"/>
        </w:behaviors>
        <w:guid w:val="{E6AF79FA-6F37-7A47-933C-7328E7D87930}"/>
      </w:docPartPr>
      <w:docPartBody>
        <w:p w:rsidR="006E7CF5" w:rsidRDefault="00822AE7" w:rsidP="00822AE7">
          <w:pPr>
            <w:pStyle w:val="6D57D66D2AC008489B980DD06E2DC5FD"/>
          </w:pPr>
          <w:r w:rsidRPr="0028391A">
            <w:rPr>
              <w:rStyle w:val="Pladsholdertekst"/>
              <w:rFonts w:cstheme="minorHAnsi"/>
              <w:szCs w:val="20"/>
              <w:lang w:val="en-GB" w:bidi="en-GB"/>
            </w:rPr>
            <w:t>Choose form of examination from the menu</w:t>
          </w:r>
        </w:p>
      </w:docPartBody>
    </w:docPart>
    <w:docPart>
      <w:docPartPr>
        <w:name w:val="B6DF73A28048924F90594F42630D5D57"/>
        <w:category>
          <w:name w:val="Generelt"/>
          <w:gallery w:val="placeholder"/>
        </w:category>
        <w:types>
          <w:type w:val="bbPlcHdr"/>
        </w:types>
        <w:behaviors>
          <w:behavior w:val="content"/>
        </w:behaviors>
        <w:guid w:val="{978C1B07-5106-7747-B1E7-7C384E16D04C}"/>
      </w:docPartPr>
      <w:docPartBody>
        <w:p w:rsidR="006E7CF5" w:rsidRDefault="00822AE7" w:rsidP="00822AE7">
          <w:pPr>
            <w:pStyle w:val="B6DF73A28048924F90594F42630D5D57"/>
          </w:pPr>
          <w:r w:rsidRPr="0028391A">
            <w:rPr>
              <w:rStyle w:val="Pladsholdertekst"/>
              <w:rFonts w:cstheme="minorHAnsi"/>
              <w:szCs w:val="20"/>
              <w:lang w:val="en-GB" w:bidi="en-GB"/>
            </w:rPr>
            <w:t>Choose form of examination from the menu</w:t>
          </w:r>
        </w:p>
      </w:docPartBody>
    </w:docPart>
    <w:docPart>
      <w:docPartPr>
        <w:name w:val="D233D07841A06847958BF015D3CB6898"/>
        <w:category>
          <w:name w:val="Generelt"/>
          <w:gallery w:val="placeholder"/>
        </w:category>
        <w:types>
          <w:type w:val="bbPlcHdr"/>
        </w:types>
        <w:behaviors>
          <w:behavior w:val="content"/>
        </w:behaviors>
        <w:guid w:val="{A04BE65C-2639-E74C-AAAD-8DEDD777C342}"/>
      </w:docPartPr>
      <w:docPartBody>
        <w:p w:rsidR="006E7CF5" w:rsidRDefault="00822AE7" w:rsidP="00822AE7">
          <w:pPr>
            <w:pStyle w:val="D233D07841A06847958BF015D3CB6898"/>
          </w:pPr>
          <w:r w:rsidRPr="00F42473">
            <w:rPr>
              <w:rStyle w:val="Pladsholdertekst"/>
              <w:lang w:val="en-GB" w:bidi="en-GB"/>
            </w:rPr>
            <w:t>Choose an element.</w:t>
          </w:r>
        </w:p>
      </w:docPartBody>
    </w:docPart>
    <w:docPart>
      <w:docPartPr>
        <w:name w:val="8B06E034F266784F8CC80841E26B3896"/>
        <w:category>
          <w:name w:val="Generelt"/>
          <w:gallery w:val="placeholder"/>
        </w:category>
        <w:types>
          <w:type w:val="bbPlcHdr"/>
        </w:types>
        <w:behaviors>
          <w:behavior w:val="content"/>
        </w:behaviors>
        <w:guid w:val="{9D2C1C46-2ED8-BE49-B5C8-D0709888C309}"/>
      </w:docPartPr>
      <w:docPartBody>
        <w:p w:rsidR="006E7CF5" w:rsidRDefault="00822AE7" w:rsidP="00822AE7">
          <w:pPr>
            <w:pStyle w:val="8B06E034F266784F8CC80841E26B3896"/>
          </w:pPr>
          <w:r w:rsidRPr="00F42473">
            <w:rPr>
              <w:rStyle w:val="Pladsholdertekst"/>
              <w:lang w:val="en-GB" w:bidi="en-GB"/>
            </w:rPr>
            <w:t>Choose an element.</w:t>
          </w:r>
        </w:p>
      </w:docPartBody>
    </w:docPart>
    <w:docPart>
      <w:docPartPr>
        <w:name w:val="83CC3FA6785514429ADEBECE236E1107"/>
        <w:category>
          <w:name w:val="Generelt"/>
          <w:gallery w:val="placeholder"/>
        </w:category>
        <w:types>
          <w:type w:val="bbPlcHdr"/>
        </w:types>
        <w:behaviors>
          <w:behavior w:val="content"/>
        </w:behaviors>
        <w:guid w:val="{F14C2920-3930-154F-81F8-3A31B64F958C}"/>
      </w:docPartPr>
      <w:docPartBody>
        <w:p w:rsidR="006E7CF5" w:rsidRDefault="00822AE7" w:rsidP="00822AE7">
          <w:pPr>
            <w:pStyle w:val="83CC3FA6785514429ADEBECE236E1107"/>
          </w:pPr>
          <w:r w:rsidRPr="002E5261">
            <w:rPr>
              <w:rStyle w:val="Pladsholdertekst"/>
              <w:lang w:val="en-GB" w:bidi="en-GB"/>
            </w:rPr>
            <w:t>Choose from the menu: max. number of students in the group</w:t>
          </w:r>
        </w:p>
      </w:docPartBody>
    </w:docPart>
    <w:docPart>
      <w:docPartPr>
        <w:name w:val="0BA7AA869B867540ADCDEC17EB359014"/>
        <w:category>
          <w:name w:val="Generelt"/>
          <w:gallery w:val="placeholder"/>
        </w:category>
        <w:types>
          <w:type w:val="bbPlcHdr"/>
        </w:types>
        <w:behaviors>
          <w:behavior w:val="content"/>
        </w:behaviors>
        <w:guid w:val="{2AE7EBFB-F7ED-444D-B8D6-F0EAF996DFF6}"/>
      </w:docPartPr>
      <w:docPartBody>
        <w:p w:rsidR="006E7CF5" w:rsidRDefault="00822AE7" w:rsidP="00822AE7">
          <w:pPr>
            <w:pStyle w:val="0BA7AA869B867540ADCDEC17EB359014"/>
          </w:pPr>
          <w:r w:rsidRPr="00F42473">
            <w:rPr>
              <w:rStyle w:val="Pladsholdertekst"/>
              <w:lang w:val="en-GB" w:bidi="en-GB"/>
            </w:rPr>
            <w:t>Choose an element.</w:t>
          </w:r>
        </w:p>
      </w:docPartBody>
    </w:docPart>
    <w:docPart>
      <w:docPartPr>
        <w:name w:val="C288BEB0F6529B4E880456210859BCAB"/>
        <w:category>
          <w:name w:val="Generelt"/>
          <w:gallery w:val="placeholder"/>
        </w:category>
        <w:types>
          <w:type w:val="bbPlcHdr"/>
        </w:types>
        <w:behaviors>
          <w:behavior w:val="content"/>
        </w:behaviors>
        <w:guid w:val="{7624A513-B1F5-8049-BACE-D7122E1E0786}"/>
      </w:docPartPr>
      <w:docPartBody>
        <w:p w:rsidR="006E7CF5" w:rsidRDefault="00822AE7" w:rsidP="00822AE7">
          <w:pPr>
            <w:pStyle w:val="C288BEB0F6529B4E880456210859BCAB"/>
          </w:pPr>
          <w:r w:rsidRPr="00F42473">
            <w:rPr>
              <w:rStyle w:val="Pladsholdertekst"/>
              <w:lang w:val="en-GB" w:bidi="en-GB"/>
            </w:rPr>
            <w:t>Choose an element.</w:t>
          </w:r>
        </w:p>
      </w:docPartBody>
    </w:docPart>
    <w:docPart>
      <w:docPartPr>
        <w:name w:val="51C9BA205DAA514CB6910613363DADB6"/>
        <w:category>
          <w:name w:val="Generelt"/>
          <w:gallery w:val="placeholder"/>
        </w:category>
        <w:types>
          <w:type w:val="bbPlcHdr"/>
        </w:types>
        <w:behaviors>
          <w:behavior w:val="content"/>
        </w:behaviors>
        <w:guid w:val="{38B74D1A-CB47-9544-BA98-48C2C3BC6538}"/>
      </w:docPartPr>
      <w:docPartBody>
        <w:p w:rsidR="006E7CF5" w:rsidRDefault="00822AE7" w:rsidP="00822AE7">
          <w:pPr>
            <w:pStyle w:val="51C9BA205DAA514CB6910613363DADB6"/>
          </w:pPr>
          <w:r w:rsidRPr="0028391A">
            <w:rPr>
              <w:rStyle w:val="Pladsholdertekst"/>
              <w:rFonts w:cstheme="minorHAnsi"/>
              <w:szCs w:val="20"/>
              <w:lang w:val="en-GB" w:bidi="en-GB"/>
            </w:rPr>
            <w:t>Choose form of re-examination from the menu</w:t>
          </w:r>
        </w:p>
      </w:docPartBody>
    </w:docPart>
    <w:docPart>
      <w:docPartPr>
        <w:name w:val="D8A6BEA471FBE04F9A7C82D6D0566CCE"/>
        <w:category>
          <w:name w:val="Generelt"/>
          <w:gallery w:val="placeholder"/>
        </w:category>
        <w:types>
          <w:type w:val="bbPlcHdr"/>
        </w:types>
        <w:behaviors>
          <w:behavior w:val="content"/>
        </w:behaviors>
        <w:guid w:val="{FB28D78A-47EB-0B4C-952C-BF1DAE5DB91A}"/>
      </w:docPartPr>
      <w:docPartBody>
        <w:p w:rsidR="006E7CF5" w:rsidRDefault="00822AE7" w:rsidP="00822AE7">
          <w:pPr>
            <w:pStyle w:val="D8A6BEA471FBE04F9A7C82D6D0566CCE"/>
          </w:pPr>
          <w:r w:rsidRPr="002E5261">
            <w:rPr>
              <w:rStyle w:val="Pladsholdertekst"/>
              <w:lang w:val="en-GB" w:bidi="en-GB"/>
            </w:rPr>
            <w:t>Choose from the menu: max. number of students in the 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00"/>
    <w:rsid w:val="00001600"/>
    <w:rsid w:val="00182539"/>
    <w:rsid w:val="00232A86"/>
    <w:rsid w:val="00332513"/>
    <w:rsid w:val="00596FBA"/>
    <w:rsid w:val="00650BDD"/>
    <w:rsid w:val="006E7CF5"/>
    <w:rsid w:val="00724515"/>
    <w:rsid w:val="00822AE7"/>
    <w:rsid w:val="00BD7697"/>
    <w:rsid w:val="00DA7747"/>
    <w:rsid w:val="00E739E4"/>
    <w:rsid w:val="00EB2C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22AE7"/>
    <w:rPr>
      <w:color w:val="808080"/>
    </w:rPr>
  </w:style>
  <w:style w:type="paragraph" w:customStyle="1" w:styleId="5A24BBE414615349B84305E3F48D8EE1">
    <w:name w:val="5A24BBE414615349B84305E3F48D8EE1"/>
    <w:rsid w:val="00001600"/>
  </w:style>
  <w:style w:type="paragraph" w:customStyle="1" w:styleId="5CA1E1B6656E654599D4FF0FDB2A1ED4">
    <w:name w:val="5CA1E1B6656E654599D4FF0FDB2A1ED4"/>
    <w:rsid w:val="00001600"/>
  </w:style>
  <w:style w:type="paragraph" w:customStyle="1" w:styleId="5EF1B220E8AB43448ECADA53FBB6821C">
    <w:name w:val="5EF1B220E8AB43448ECADA53FBB6821C"/>
    <w:rsid w:val="00001600"/>
  </w:style>
  <w:style w:type="paragraph" w:customStyle="1" w:styleId="B000B0C22419D04EAF94CD1139A81650">
    <w:name w:val="B000B0C22419D04EAF94CD1139A81650"/>
    <w:rsid w:val="00001600"/>
  </w:style>
  <w:style w:type="paragraph" w:customStyle="1" w:styleId="B2B9FA0520E48A4F842E4F422AB848FD">
    <w:name w:val="B2B9FA0520E48A4F842E4F422AB848FD"/>
    <w:rsid w:val="00001600"/>
  </w:style>
  <w:style w:type="paragraph" w:customStyle="1" w:styleId="BC3AC7C7324CFB4485198708AAA74386">
    <w:name w:val="BC3AC7C7324CFB4485198708AAA74386"/>
    <w:rsid w:val="00001600"/>
  </w:style>
  <w:style w:type="paragraph" w:customStyle="1" w:styleId="81274357F26DFA448DF1A911E955CE79">
    <w:name w:val="81274357F26DFA448DF1A911E955CE79"/>
    <w:rsid w:val="00001600"/>
  </w:style>
  <w:style w:type="paragraph" w:customStyle="1" w:styleId="52655714BA69AB4694C74A42A14BE371">
    <w:name w:val="52655714BA69AB4694C74A42A14BE371"/>
    <w:rsid w:val="00001600"/>
  </w:style>
  <w:style w:type="paragraph" w:customStyle="1" w:styleId="0852B3B1AA0EA349A9A090FFCC7154FF">
    <w:name w:val="0852B3B1AA0EA349A9A090FFCC7154FF"/>
    <w:rsid w:val="00001600"/>
  </w:style>
  <w:style w:type="paragraph" w:customStyle="1" w:styleId="9A2592BDC55BF44D9C1368D1416A845B">
    <w:name w:val="9A2592BDC55BF44D9C1368D1416A845B"/>
    <w:rsid w:val="00001600"/>
  </w:style>
  <w:style w:type="paragraph" w:customStyle="1" w:styleId="ED8E9B264E77194F8B23AA8EC9F4DE94">
    <w:name w:val="ED8E9B264E77194F8B23AA8EC9F4DE94"/>
    <w:rsid w:val="00001600"/>
  </w:style>
  <w:style w:type="paragraph" w:customStyle="1" w:styleId="54B26CD6CBAD9E4B86B9A0410706EE8E">
    <w:name w:val="54B26CD6CBAD9E4B86B9A0410706EE8E"/>
    <w:rsid w:val="00001600"/>
  </w:style>
  <w:style w:type="paragraph" w:customStyle="1" w:styleId="95B9C00C84D85C40894EDAE9325A519A">
    <w:name w:val="95B9C00C84D85C40894EDAE9325A519A"/>
    <w:rsid w:val="00001600"/>
  </w:style>
  <w:style w:type="paragraph" w:customStyle="1" w:styleId="A3885FEB6F6C264CA04803D2FD8B9D3E">
    <w:name w:val="A3885FEB6F6C264CA04803D2FD8B9D3E"/>
    <w:rsid w:val="00001600"/>
  </w:style>
  <w:style w:type="paragraph" w:customStyle="1" w:styleId="8E9562F80D75E44A8802464548F08E96">
    <w:name w:val="8E9562F80D75E44A8802464548F08E96"/>
    <w:rsid w:val="00001600"/>
  </w:style>
  <w:style w:type="paragraph" w:customStyle="1" w:styleId="981730E895453A4DA9B6D866E0B8D28D">
    <w:name w:val="981730E895453A4DA9B6D866E0B8D28D"/>
    <w:rsid w:val="00001600"/>
  </w:style>
  <w:style w:type="paragraph" w:customStyle="1" w:styleId="8634F9C3FAADAE48992B04BAA25A1679">
    <w:name w:val="8634F9C3FAADAE48992B04BAA25A1679"/>
    <w:rsid w:val="00001600"/>
  </w:style>
  <w:style w:type="paragraph" w:customStyle="1" w:styleId="A94079CD84983A4EB6810152873C1366">
    <w:name w:val="A94079CD84983A4EB6810152873C1366"/>
    <w:rsid w:val="00001600"/>
  </w:style>
  <w:style w:type="paragraph" w:customStyle="1" w:styleId="62B707460189B84C8DDC93185668DF5E">
    <w:name w:val="62B707460189B84C8DDC93185668DF5E"/>
    <w:rsid w:val="00001600"/>
  </w:style>
  <w:style w:type="paragraph" w:customStyle="1" w:styleId="5ED54EBDA8E14242B6E7F372153694C5">
    <w:name w:val="5ED54EBDA8E14242B6E7F372153694C5"/>
    <w:rsid w:val="00001600"/>
  </w:style>
  <w:style w:type="paragraph" w:customStyle="1" w:styleId="5A85D1E69EE24646A56F4F070B976EF4">
    <w:name w:val="5A85D1E69EE24646A56F4F070B976EF4"/>
    <w:rsid w:val="00001600"/>
  </w:style>
  <w:style w:type="paragraph" w:customStyle="1" w:styleId="52C7DB77FE170F43B7AC748230EA6014">
    <w:name w:val="52C7DB77FE170F43B7AC748230EA6014"/>
    <w:rsid w:val="00001600"/>
  </w:style>
  <w:style w:type="paragraph" w:customStyle="1" w:styleId="77DD92ABA25C1E47A06166E5907B53E3">
    <w:name w:val="77DD92ABA25C1E47A06166E5907B53E3"/>
    <w:rsid w:val="00001600"/>
  </w:style>
  <w:style w:type="paragraph" w:customStyle="1" w:styleId="C5019017276F8549B35A0D376CE41AA7">
    <w:name w:val="C5019017276F8549B35A0D376CE41AA7"/>
    <w:rsid w:val="00001600"/>
  </w:style>
  <w:style w:type="paragraph" w:customStyle="1" w:styleId="BE9EB54CCB8B754AA4BE77E29F571E0E">
    <w:name w:val="BE9EB54CCB8B754AA4BE77E29F571E0E"/>
    <w:rsid w:val="00001600"/>
  </w:style>
  <w:style w:type="paragraph" w:customStyle="1" w:styleId="B432ACC51FA3084DB9AAA3B1ED53C977">
    <w:name w:val="B432ACC51FA3084DB9AAA3B1ED53C977"/>
    <w:rsid w:val="00001600"/>
  </w:style>
  <w:style w:type="paragraph" w:customStyle="1" w:styleId="290C9410FACB534B87F4D75877CDABFB">
    <w:name w:val="290C9410FACB534B87F4D75877CDABFB"/>
    <w:rsid w:val="00001600"/>
  </w:style>
  <w:style w:type="paragraph" w:customStyle="1" w:styleId="5B6D86533FB4694184D67D0559E8998B">
    <w:name w:val="5B6D86533FB4694184D67D0559E8998B"/>
    <w:rsid w:val="00001600"/>
  </w:style>
  <w:style w:type="paragraph" w:customStyle="1" w:styleId="FF9EC911C103AD46AABD002B25C85B61">
    <w:name w:val="FF9EC911C103AD46AABD002B25C85B61"/>
    <w:rsid w:val="00001600"/>
  </w:style>
  <w:style w:type="paragraph" w:customStyle="1" w:styleId="C089F26A67721C49A71B622587034EBC">
    <w:name w:val="C089F26A67721C49A71B622587034EBC"/>
    <w:rsid w:val="00001600"/>
  </w:style>
  <w:style w:type="paragraph" w:customStyle="1" w:styleId="28F71CEEDB9C8C41B1CFD0456504037B">
    <w:name w:val="28F71CEEDB9C8C41B1CFD0456504037B"/>
    <w:rsid w:val="00596FBA"/>
  </w:style>
  <w:style w:type="paragraph" w:customStyle="1" w:styleId="DF2F265E532D8045B32287804C51C4BE">
    <w:name w:val="DF2F265E532D8045B32287804C51C4BE"/>
    <w:rsid w:val="00596FBA"/>
  </w:style>
  <w:style w:type="paragraph" w:customStyle="1" w:styleId="B92CD7CAAF3D64459EDA705A9A5C1712">
    <w:name w:val="B92CD7CAAF3D64459EDA705A9A5C1712"/>
    <w:rsid w:val="00596FBA"/>
  </w:style>
  <w:style w:type="paragraph" w:customStyle="1" w:styleId="89ADF930DC3E9845974076CD01035A08">
    <w:name w:val="89ADF930DC3E9845974076CD01035A08"/>
    <w:rsid w:val="00596FBA"/>
  </w:style>
  <w:style w:type="paragraph" w:customStyle="1" w:styleId="803653B3F416C04DA7651D648FF80FE9">
    <w:name w:val="803653B3F416C04DA7651D648FF80FE9"/>
    <w:rsid w:val="00BD7697"/>
    <w:rPr>
      <w:lang w:eastAsia="en-GB"/>
    </w:rPr>
  </w:style>
  <w:style w:type="paragraph" w:customStyle="1" w:styleId="A2A9A5859FAFC74C975B36D6F2F3A0CC">
    <w:name w:val="A2A9A5859FAFC74C975B36D6F2F3A0CC"/>
    <w:rsid w:val="00BD7697"/>
    <w:rPr>
      <w:lang w:eastAsia="en-GB"/>
    </w:rPr>
  </w:style>
  <w:style w:type="paragraph" w:customStyle="1" w:styleId="89D389BC4B7BC64A9ADD6B7EAD836A0A">
    <w:name w:val="89D389BC4B7BC64A9ADD6B7EAD836A0A"/>
    <w:rsid w:val="00BD7697"/>
    <w:rPr>
      <w:lang w:eastAsia="en-GB"/>
    </w:rPr>
  </w:style>
  <w:style w:type="paragraph" w:customStyle="1" w:styleId="8C7D1E936B41394AAA94506D92D3A507">
    <w:name w:val="8C7D1E936B41394AAA94506D92D3A507"/>
    <w:rsid w:val="00BD7697"/>
    <w:rPr>
      <w:lang w:eastAsia="en-GB"/>
    </w:rPr>
  </w:style>
  <w:style w:type="paragraph" w:customStyle="1" w:styleId="6BA7366F6D96444790A6875A29F4210F">
    <w:name w:val="6BA7366F6D96444790A6875A29F4210F"/>
    <w:rsid w:val="00BD7697"/>
    <w:rPr>
      <w:lang w:eastAsia="en-GB"/>
    </w:rPr>
  </w:style>
  <w:style w:type="paragraph" w:customStyle="1" w:styleId="BA8AF4C81997B747AF154831AB578720">
    <w:name w:val="BA8AF4C81997B747AF154831AB578720"/>
    <w:rsid w:val="00BD7697"/>
    <w:rPr>
      <w:lang w:eastAsia="en-GB"/>
    </w:rPr>
  </w:style>
  <w:style w:type="paragraph" w:customStyle="1" w:styleId="64156C892D99CB479B2048E4C14A135A">
    <w:name w:val="64156C892D99CB479B2048E4C14A135A"/>
    <w:rsid w:val="00BD7697"/>
    <w:rPr>
      <w:lang w:eastAsia="en-GB"/>
    </w:rPr>
  </w:style>
  <w:style w:type="paragraph" w:customStyle="1" w:styleId="BBE6DBF809F37E43B8D93EC4E16457D8">
    <w:name w:val="BBE6DBF809F37E43B8D93EC4E16457D8"/>
    <w:rsid w:val="00BD7697"/>
    <w:rPr>
      <w:lang w:eastAsia="en-GB"/>
    </w:rPr>
  </w:style>
  <w:style w:type="paragraph" w:customStyle="1" w:styleId="27B22A78DC0D4D4C9311E100D1D684FC">
    <w:name w:val="27B22A78DC0D4D4C9311E100D1D684FC"/>
    <w:rsid w:val="00BD7697"/>
    <w:rPr>
      <w:lang w:eastAsia="en-GB"/>
    </w:rPr>
  </w:style>
  <w:style w:type="paragraph" w:customStyle="1" w:styleId="906D1E3E7FB86644A4983BE11A02662F">
    <w:name w:val="906D1E3E7FB86644A4983BE11A02662F"/>
    <w:rsid w:val="00BD7697"/>
    <w:rPr>
      <w:lang w:eastAsia="en-GB"/>
    </w:rPr>
  </w:style>
  <w:style w:type="paragraph" w:customStyle="1" w:styleId="D42FD0048D5B1A4EA7A647F0F7B53993">
    <w:name w:val="D42FD0048D5B1A4EA7A647F0F7B53993"/>
    <w:rsid w:val="00BD7697"/>
    <w:rPr>
      <w:lang w:eastAsia="en-GB"/>
    </w:rPr>
  </w:style>
  <w:style w:type="paragraph" w:customStyle="1" w:styleId="794471DB9759DE41A4C711A1599AD2B0">
    <w:name w:val="794471DB9759DE41A4C711A1599AD2B0"/>
    <w:rsid w:val="00BD7697"/>
    <w:rPr>
      <w:lang w:eastAsia="en-GB"/>
    </w:rPr>
  </w:style>
  <w:style w:type="paragraph" w:customStyle="1" w:styleId="F36B4118A39443479737D71F6F1AF915">
    <w:name w:val="F36B4118A39443479737D71F6F1AF915"/>
    <w:rsid w:val="00BD7697"/>
    <w:rPr>
      <w:lang w:eastAsia="en-GB"/>
    </w:rPr>
  </w:style>
  <w:style w:type="paragraph" w:customStyle="1" w:styleId="5BB7972748AFDC47815B2C88BFF3F785">
    <w:name w:val="5BB7972748AFDC47815B2C88BFF3F785"/>
    <w:rsid w:val="00BD7697"/>
    <w:rPr>
      <w:lang w:eastAsia="en-GB"/>
    </w:rPr>
  </w:style>
  <w:style w:type="paragraph" w:customStyle="1" w:styleId="D04BBAA24473DC43819317903C188C4C">
    <w:name w:val="D04BBAA24473DC43819317903C188C4C"/>
    <w:rsid w:val="00BD7697"/>
    <w:rPr>
      <w:lang w:eastAsia="en-GB"/>
    </w:rPr>
  </w:style>
  <w:style w:type="paragraph" w:customStyle="1" w:styleId="0ADA1B2D2DC17240B574B5DBFCA39FD4">
    <w:name w:val="0ADA1B2D2DC17240B574B5DBFCA39FD4"/>
    <w:rsid w:val="00BD7697"/>
    <w:rPr>
      <w:lang w:eastAsia="en-GB"/>
    </w:rPr>
  </w:style>
  <w:style w:type="paragraph" w:customStyle="1" w:styleId="3BFF52A4395BEA4495940B07A8D31001">
    <w:name w:val="3BFF52A4395BEA4495940B07A8D31001"/>
    <w:rsid w:val="00BD7697"/>
    <w:rPr>
      <w:lang w:eastAsia="en-GB"/>
    </w:rPr>
  </w:style>
  <w:style w:type="paragraph" w:customStyle="1" w:styleId="84BD7446B572D24B8122C95CB6532DE2">
    <w:name w:val="84BD7446B572D24B8122C95CB6532DE2"/>
    <w:rsid w:val="00BD7697"/>
    <w:rPr>
      <w:lang w:eastAsia="en-GB"/>
    </w:rPr>
  </w:style>
  <w:style w:type="paragraph" w:customStyle="1" w:styleId="C06368EBBBEBF44981D12FBB66084ED2">
    <w:name w:val="C06368EBBBEBF44981D12FBB66084ED2"/>
    <w:rsid w:val="00BD7697"/>
    <w:rPr>
      <w:lang w:eastAsia="en-GB"/>
    </w:rPr>
  </w:style>
  <w:style w:type="paragraph" w:customStyle="1" w:styleId="3450669CBEB18743A4134D0BCE05FB65">
    <w:name w:val="3450669CBEB18743A4134D0BCE05FB65"/>
    <w:rsid w:val="00BD7697"/>
    <w:rPr>
      <w:lang w:eastAsia="en-GB"/>
    </w:rPr>
  </w:style>
  <w:style w:type="paragraph" w:customStyle="1" w:styleId="340FBE538967E44B918480DEF3BCCCB9">
    <w:name w:val="340FBE538967E44B918480DEF3BCCCB9"/>
    <w:rsid w:val="00BD7697"/>
    <w:rPr>
      <w:lang w:eastAsia="en-GB"/>
    </w:rPr>
  </w:style>
  <w:style w:type="paragraph" w:customStyle="1" w:styleId="5A08248EF69EE842BB2AF182AD901781">
    <w:name w:val="5A08248EF69EE842BB2AF182AD901781"/>
    <w:rsid w:val="00BD7697"/>
    <w:rPr>
      <w:lang w:eastAsia="en-GB"/>
    </w:rPr>
  </w:style>
  <w:style w:type="paragraph" w:customStyle="1" w:styleId="96BB585FE0FAC54FA4D41813A6E1DDFE">
    <w:name w:val="96BB585FE0FAC54FA4D41813A6E1DDFE"/>
    <w:rsid w:val="00BD7697"/>
    <w:rPr>
      <w:lang w:eastAsia="en-GB"/>
    </w:rPr>
  </w:style>
  <w:style w:type="paragraph" w:customStyle="1" w:styleId="481511DA575665418F3F81A39D6CAAAD">
    <w:name w:val="481511DA575665418F3F81A39D6CAAAD"/>
    <w:rsid w:val="00BD7697"/>
    <w:rPr>
      <w:lang w:eastAsia="en-GB"/>
    </w:rPr>
  </w:style>
  <w:style w:type="paragraph" w:customStyle="1" w:styleId="46F007BCEB503C4A94B13A25A734F307">
    <w:name w:val="46F007BCEB503C4A94B13A25A734F307"/>
    <w:rsid w:val="00BD7697"/>
    <w:rPr>
      <w:lang w:eastAsia="en-GB"/>
    </w:rPr>
  </w:style>
  <w:style w:type="paragraph" w:customStyle="1" w:styleId="032FADDD35B2514F842FA7742AABA77E">
    <w:name w:val="032FADDD35B2514F842FA7742AABA77E"/>
    <w:rsid w:val="00BD7697"/>
    <w:rPr>
      <w:lang w:eastAsia="en-GB"/>
    </w:rPr>
  </w:style>
  <w:style w:type="paragraph" w:customStyle="1" w:styleId="11D7297926DDEC459D4D023D7C5B3F39">
    <w:name w:val="11D7297926DDEC459D4D023D7C5B3F39"/>
    <w:rsid w:val="00BD7697"/>
    <w:rPr>
      <w:lang w:eastAsia="en-GB"/>
    </w:rPr>
  </w:style>
  <w:style w:type="paragraph" w:customStyle="1" w:styleId="D43F98E3E22BF24BBA4F260ACEEF71F1">
    <w:name w:val="D43F98E3E22BF24BBA4F260ACEEF71F1"/>
    <w:rsid w:val="00BD7697"/>
    <w:rPr>
      <w:lang w:eastAsia="en-GB"/>
    </w:rPr>
  </w:style>
  <w:style w:type="paragraph" w:customStyle="1" w:styleId="8746EAE7C9C38A45A64909AEED3D965B">
    <w:name w:val="8746EAE7C9C38A45A64909AEED3D965B"/>
    <w:rsid w:val="00BD7697"/>
    <w:rPr>
      <w:lang w:eastAsia="en-GB"/>
    </w:rPr>
  </w:style>
  <w:style w:type="paragraph" w:customStyle="1" w:styleId="75C79D4C97381F44AF0A0AFEDD51FD49">
    <w:name w:val="75C79D4C97381F44AF0A0AFEDD51FD49"/>
    <w:rsid w:val="00BD7697"/>
    <w:rPr>
      <w:lang w:eastAsia="en-GB"/>
    </w:rPr>
  </w:style>
  <w:style w:type="paragraph" w:customStyle="1" w:styleId="F879A673483B66489C757DBEB8172B97">
    <w:name w:val="F879A673483B66489C757DBEB8172B97"/>
    <w:rsid w:val="00BD7697"/>
    <w:rPr>
      <w:lang w:eastAsia="en-GB"/>
    </w:rPr>
  </w:style>
  <w:style w:type="paragraph" w:customStyle="1" w:styleId="AE3A08687462BF4CAEAB73F873F9B42F">
    <w:name w:val="AE3A08687462BF4CAEAB73F873F9B42F"/>
    <w:rsid w:val="00BD7697"/>
    <w:rPr>
      <w:lang w:eastAsia="en-GB"/>
    </w:rPr>
  </w:style>
  <w:style w:type="paragraph" w:customStyle="1" w:styleId="3A8272AB941464489A5B367F014A8B9F">
    <w:name w:val="3A8272AB941464489A5B367F014A8B9F"/>
    <w:rsid w:val="00BD7697"/>
    <w:rPr>
      <w:lang w:eastAsia="en-GB"/>
    </w:rPr>
  </w:style>
  <w:style w:type="paragraph" w:customStyle="1" w:styleId="24522736B63F7B4AB33C8F225A8D3131">
    <w:name w:val="24522736B63F7B4AB33C8F225A8D3131"/>
    <w:rsid w:val="00BD7697"/>
    <w:rPr>
      <w:lang w:eastAsia="en-GB"/>
    </w:rPr>
  </w:style>
  <w:style w:type="paragraph" w:customStyle="1" w:styleId="842FC7182CA5FF4B8446D2BCD3B6F6D7">
    <w:name w:val="842FC7182CA5FF4B8446D2BCD3B6F6D7"/>
    <w:rsid w:val="00BD7697"/>
    <w:rPr>
      <w:lang w:eastAsia="en-GB"/>
    </w:rPr>
  </w:style>
  <w:style w:type="paragraph" w:customStyle="1" w:styleId="E3EE50200963CB41837E37C537B53946">
    <w:name w:val="E3EE50200963CB41837E37C537B53946"/>
    <w:rsid w:val="00BD7697"/>
    <w:rPr>
      <w:lang w:eastAsia="en-GB"/>
    </w:rPr>
  </w:style>
  <w:style w:type="paragraph" w:customStyle="1" w:styleId="A06B19D16F397A45A3A18C4818CD6A0A">
    <w:name w:val="A06B19D16F397A45A3A18C4818CD6A0A"/>
    <w:rsid w:val="00BD7697"/>
    <w:rPr>
      <w:lang w:eastAsia="en-GB"/>
    </w:rPr>
  </w:style>
  <w:style w:type="paragraph" w:customStyle="1" w:styleId="D243D4DF6EF239429455DF17482A5516">
    <w:name w:val="D243D4DF6EF239429455DF17482A5516"/>
    <w:rsid w:val="00BD7697"/>
    <w:rPr>
      <w:lang w:eastAsia="en-GB"/>
    </w:rPr>
  </w:style>
  <w:style w:type="paragraph" w:customStyle="1" w:styleId="52EEA99EFDCE8B46B2365275D2E99085">
    <w:name w:val="52EEA99EFDCE8B46B2365275D2E99085"/>
    <w:rsid w:val="00BD7697"/>
    <w:rPr>
      <w:lang w:eastAsia="en-GB"/>
    </w:rPr>
  </w:style>
  <w:style w:type="paragraph" w:customStyle="1" w:styleId="0884D2DCCB548D45995D8F172DC41D3B">
    <w:name w:val="0884D2DCCB548D45995D8F172DC41D3B"/>
    <w:rsid w:val="00BD7697"/>
    <w:rPr>
      <w:lang w:eastAsia="en-GB"/>
    </w:rPr>
  </w:style>
  <w:style w:type="paragraph" w:customStyle="1" w:styleId="0E880805D299EC4E9AB690F7093C95DF">
    <w:name w:val="0E880805D299EC4E9AB690F7093C95DF"/>
    <w:rsid w:val="00BD7697"/>
    <w:rPr>
      <w:lang w:eastAsia="en-GB"/>
    </w:rPr>
  </w:style>
  <w:style w:type="paragraph" w:customStyle="1" w:styleId="32C301AE8D63CC4E88AD04885078E106">
    <w:name w:val="32C301AE8D63CC4E88AD04885078E106"/>
    <w:rsid w:val="00BD7697"/>
    <w:rPr>
      <w:lang w:eastAsia="en-GB"/>
    </w:rPr>
  </w:style>
  <w:style w:type="paragraph" w:customStyle="1" w:styleId="712286D6362D31458C5378BAE1072B99">
    <w:name w:val="712286D6362D31458C5378BAE1072B99"/>
    <w:rsid w:val="00BD7697"/>
    <w:rPr>
      <w:lang w:eastAsia="en-GB"/>
    </w:rPr>
  </w:style>
  <w:style w:type="paragraph" w:customStyle="1" w:styleId="6BA29EEAEE35464087C89C4EC5583CAB">
    <w:name w:val="6BA29EEAEE35464087C89C4EC5583CAB"/>
    <w:rsid w:val="00BD7697"/>
    <w:rPr>
      <w:lang w:eastAsia="en-GB"/>
    </w:rPr>
  </w:style>
  <w:style w:type="paragraph" w:customStyle="1" w:styleId="8962C98380B25241A7EBCD366ECD6341">
    <w:name w:val="8962C98380B25241A7EBCD366ECD6341"/>
    <w:rsid w:val="00BD7697"/>
    <w:rPr>
      <w:lang w:eastAsia="en-GB"/>
    </w:rPr>
  </w:style>
  <w:style w:type="paragraph" w:customStyle="1" w:styleId="38CB59AEE036C74ABD2254EC8E8064E4">
    <w:name w:val="38CB59AEE036C74ABD2254EC8E8064E4"/>
    <w:rsid w:val="00BD7697"/>
    <w:rPr>
      <w:lang w:eastAsia="en-GB"/>
    </w:rPr>
  </w:style>
  <w:style w:type="paragraph" w:customStyle="1" w:styleId="5C51A08F86DA634E9A9C4AA30173B6DE">
    <w:name w:val="5C51A08F86DA634E9A9C4AA30173B6DE"/>
    <w:rsid w:val="00BD7697"/>
    <w:rPr>
      <w:lang w:eastAsia="en-GB"/>
    </w:rPr>
  </w:style>
  <w:style w:type="paragraph" w:customStyle="1" w:styleId="5D33AA23659997489BC13A1FF4D6C144">
    <w:name w:val="5D33AA23659997489BC13A1FF4D6C144"/>
    <w:rsid w:val="00BD7697"/>
    <w:rPr>
      <w:lang w:eastAsia="en-GB"/>
    </w:rPr>
  </w:style>
  <w:style w:type="paragraph" w:customStyle="1" w:styleId="ABCE42A62EAD6745A63EA96D4DC27F78">
    <w:name w:val="ABCE42A62EAD6745A63EA96D4DC27F78"/>
    <w:rsid w:val="00BD7697"/>
    <w:rPr>
      <w:lang w:eastAsia="en-GB"/>
    </w:rPr>
  </w:style>
  <w:style w:type="paragraph" w:customStyle="1" w:styleId="961CB58CB2E355458463DEAECE072ACD">
    <w:name w:val="961CB58CB2E355458463DEAECE072ACD"/>
    <w:rsid w:val="00BD7697"/>
    <w:rPr>
      <w:lang w:eastAsia="en-GB"/>
    </w:rPr>
  </w:style>
  <w:style w:type="paragraph" w:customStyle="1" w:styleId="ED75E0E92229664895760B8E82C8B45B">
    <w:name w:val="ED75E0E92229664895760B8E82C8B45B"/>
    <w:rsid w:val="00BD7697"/>
    <w:rPr>
      <w:lang w:eastAsia="en-GB"/>
    </w:rPr>
  </w:style>
  <w:style w:type="paragraph" w:customStyle="1" w:styleId="E92B260303D0C243BEA580059966576A">
    <w:name w:val="E92B260303D0C243BEA580059966576A"/>
    <w:rsid w:val="00BD7697"/>
    <w:rPr>
      <w:lang w:eastAsia="en-GB"/>
    </w:rPr>
  </w:style>
  <w:style w:type="paragraph" w:customStyle="1" w:styleId="2B1FB93BF5D64D499D3E0EA9A8ECB567">
    <w:name w:val="2B1FB93BF5D64D499D3E0EA9A8ECB567"/>
    <w:rsid w:val="00182539"/>
  </w:style>
  <w:style w:type="paragraph" w:customStyle="1" w:styleId="963C8A4B756A5248974A6578FB151F1A">
    <w:name w:val="963C8A4B756A5248974A6578FB151F1A"/>
    <w:rsid w:val="00182539"/>
  </w:style>
  <w:style w:type="paragraph" w:customStyle="1" w:styleId="035BFCCBA1208C46B8A9CACAAFC72B90">
    <w:name w:val="035BFCCBA1208C46B8A9CACAAFC72B90"/>
    <w:rsid w:val="00182539"/>
  </w:style>
  <w:style w:type="paragraph" w:customStyle="1" w:styleId="739BB9F9DF03934A917BF660D82FEF6A">
    <w:name w:val="739BB9F9DF03934A917BF660D82FEF6A"/>
    <w:rsid w:val="00182539"/>
  </w:style>
  <w:style w:type="paragraph" w:customStyle="1" w:styleId="C86A14E29B894F4AA3245178659A5FD6">
    <w:name w:val="C86A14E29B894F4AA3245178659A5FD6"/>
    <w:rsid w:val="00182539"/>
  </w:style>
  <w:style w:type="paragraph" w:customStyle="1" w:styleId="0C2AB21D226B464A8352C88368C88B11">
    <w:name w:val="0C2AB21D226B464A8352C88368C88B11"/>
    <w:rsid w:val="00182539"/>
  </w:style>
  <w:style w:type="paragraph" w:customStyle="1" w:styleId="85F5C7F564D81A4281699A8FD2CA13A9">
    <w:name w:val="85F5C7F564D81A4281699A8FD2CA13A9"/>
    <w:rsid w:val="00182539"/>
  </w:style>
  <w:style w:type="paragraph" w:customStyle="1" w:styleId="9781EE90C9732042AE7B0F8A215B4DF3">
    <w:name w:val="9781EE90C9732042AE7B0F8A215B4DF3"/>
    <w:rsid w:val="00182539"/>
  </w:style>
  <w:style w:type="paragraph" w:customStyle="1" w:styleId="35F63385337B3849A2D9FD9A54F71A43">
    <w:name w:val="35F63385337B3849A2D9FD9A54F71A43"/>
    <w:rsid w:val="00182539"/>
  </w:style>
  <w:style w:type="paragraph" w:customStyle="1" w:styleId="624D04CF2753C9428CD2CE97492247B0">
    <w:name w:val="624D04CF2753C9428CD2CE97492247B0"/>
    <w:rsid w:val="00182539"/>
  </w:style>
  <w:style w:type="paragraph" w:customStyle="1" w:styleId="1383D01B7F94CD4C9CA71AEDF404B34D">
    <w:name w:val="1383D01B7F94CD4C9CA71AEDF404B34D"/>
    <w:rsid w:val="00182539"/>
  </w:style>
  <w:style w:type="paragraph" w:customStyle="1" w:styleId="1E316E0125CFFE4E921D8A3D7766BC81">
    <w:name w:val="1E316E0125CFFE4E921D8A3D7766BC81"/>
    <w:rsid w:val="00182539"/>
  </w:style>
  <w:style w:type="paragraph" w:customStyle="1" w:styleId="75CD5947F4F75B4EBBFEC6C5DBDB94AD">
    <w:name w:val="75CD5947F4F75B4EBBFEC6C5DBDB94AD"/>
    <w:rsid w:val="00182539"/>
  </w:style>
  <w:style w:type="paragraph" w:customStyle="1" w:styleId="8B3E49C53B65594B8EBCF13ECCB466AE">
    <w:name w:val="8B3E49C53B65594B8EBCF13ECCB466AE"/>
    <w:rsid w:val="00182539"/>
  </w:style>
  <w:style w:type="paragraph" w:customStyle="1" w:styleId="B9E076A139679540956057B169C22FDA">
    <w:name w:val="B9E076A139679540956057B169C22FDA"/>
    <w:rsid w:val="00182539"/>
  </w:style>
  <w:style w:type="paragraph" w:customStyle="1" w:styleId="CB10DB9D7977264888107294EC8742D7">
    <w:name w:val="CB10DB9D7977264888107294EC8742D7"/>
    <w:rsid w:val="00182539"/>
  </w:style>
  <w:style w:type="paragraph" w:customStyle="1" w:styleId="E29546A61880E84ABA9A9C552BD45492">
    <w:name w:val="E29546A61880E84ABA9A9C552BD45492"/>
    <w:rsid w:val="00182539"/>
  </w:style>
  <w:style w:type="paragraph" w:customStyle="1" w:styleId="128EBF0CF9F15945A2E83301390D19B1">
    <w:name w:val="128EBF0CF9F15945A2E83301390D19B1"/>
    <w:rsid w:val="00182539"/>
  </w:style>
  <w:style w:type="paragraph" w:customStyle="1" w:styleId="9EC6FC3833B385428B343BDF0AA6BDC6">
    <w:name w:val="9EC6FC3833B385428B343BDF0AA6BDC6"/>
    <w:rsid w:val="00182539"/>
  </w:style>
  <w:style w:type="paragraph" w:customStyle="1" w:styleId="AAB9C3483332304CA48F31F530BB03C1">
    <w:name w:val="AAB9C3483332304CA48F31F530BB03C1"/>
    <w:rsid w:val="00182539"/>
  </w:style>
  <w:style w:type="paragraph" w:customStyle="1" w:styleId="9A4022AC6B192540A9BBCF11D15C7126">
    <w:name w:val="9A4022AC6B192540A9BBCF11D15C7126"/>
    <w:rsid w:val="00182539"/>
  </w:style>
  <w:style w:type="paragraph" w:customStyle="1" w:styleId="AE1D5D9615B78B41A27C7D1A5A1C7E27">
    <w:name w:val="AE1D5D9615B78B41A27C7D1A5A1C7E27"/>
    <w:rsid w:val="00182539"/>
  </w:style>
  <w:style w:type="paragraph" w:customStyle="1" w:styleId="986CB7793E458248AC1AD006F880C7AE">
    <w:name w:val="986CB7793E458248AC1AD006F880C7AE"/>
    <w:rsid w:val="00182539"/>
  </w:style>
  <w:style w:type="paragraph" w:customStyle="1" w:styleId="F82984C0E4CC3746B683F9E8254204E1">
    <w:name w:val="F82984C0E4CC3746B683F9E8254204E1"/>
    <w:rsid w:val="00182539"/>
  </w:style>
  <w:style w:type="paragraph" w:customStyle="1" w:styleId="F0E338DB90BAE54EAF78EE13421D9394">
    <w:name w:val="F0E338DB90BAE54EAF78EE13421D9394"/>
    <w:rsid w:val="00182539"/>
  </w:style>
  <w:style w:type="paragraph" w:customStyle="1" w:styleId="FD67453DD2FB1849BAB2FB6FAD590B9D">
    <w:name w:val="FD67453DD2FB1849BAB2FB6FAD590B9D"/>
    <w:rsid w:val="00182539"/>
  </w:style>
  <w:style w:type="paragraph" w:customStyle="1" w:styleId="51E13D1834EAC04180DB32EB4D8E7C66">
    <w:name w:val="51E13D1834EAC04180DB32EB4D8E7C66"/>
    <w:rsid w:val="00182539"/>
  </w:style>
  <w:style w:type="paragraph" w:customStyle="1" w:styleId="ABDDD9C71361B64AA983C00651EAA5CF">
    <w:name w:val="ABDDD9C71361B64AA983C00651EAA5CF"/>
    <w:rsid w:val="00182539"/>
  </w:style>
  <w:style w:type="paragraph" w:customStyle="1" w:styleId="66B3735DE3EFC94AB150017ED9D4392B">
    <w:name w:val="66B3735DE3EFC94AB150017ED9D4392B"/>
    <w:rsid w:val="00822AE7"/>
  </w:style>
  <w:style w:type="paragraph" w:customStyle="1" w:styleId="140A49FFD6ACA346814CB0EE7EB83CC3">
    <w:name w:val="140A49FFD6ACA346814CB0EE7EB83CC3"/>
    <w:rsid w:val="00822AE7"/>
  </w:style>
  <w:style w:type="paragraph" w:customStyle="1" w:styleId="9D86C6FFD5187949A08DBB3F7B16726A">
    <w:name w:val="9D86C6FFD5187949A08DBB3F7B16726A"/>
    <w:rsid w:val="00822AE7"/>
  </w:style>
  <w:style w:type="paragraph" w:customStyle="1" w:styleId="9989B582D1C12541B31BF738CEFB711E">
    <w:name w:val="9989B582D1C12541B31BF738CEFB711E"/>
    <w:rsid w:val="00822AE7"/>
  </w:style>
  <w:style w:type="paragraph" w:customStyle="1" w:styleId="9BCE1DA25BF0FA4C8F8D2438A9CC9661">
    <w:name w:val="9BCE1DA25BF0FA4C8F8D2438A9CC9661"/>
    <w:rsid w:val="00822AE7"/>
  </w:style>
  <w:style w:type="paragraph" w:customStyle="1" w:styleId="A4814210638DF544AC2BAAA5F0D53CD5">
    <w:name w:val="A4814210638DF544AC2BAAA5F0D53CD5"/>
    <w:rsid w:val="00822AE7"/>
  </w:style>
  <w:style w:type="paragraph" w:customStyle="1" w:styleId="8A98606AE7F4644490B63521CF9FA517">
    <w:name w:val="8A98606AE7F4644490B63521CF9FA517"/>
    <w:rsid w:val="00822AE7"/>
  </w:style>
  <w:style w:type="paragraph" w:customStyle="1" w:styleId="64A459D612236A4CB66AE18A6286F874">
    <w:name w:val="64A459D612236A4CB66AE18A6286F874"/>
    <w:rsid w:val="00822AE7"/>
  </w:style>
  <w:style w:type="paragraph" w:customStyle="1" w:styleId="CEA8E5E728F3EF418BFA88C6A328DC62">
    <w:name w:val="CEA8E5E728F3EF418BFA88C6A328DC62"/>
    <w:rsid w:val="00822AE7"/>
  </w:style>
  <w:style w:type="paragraph" w:customStyle="1" w:styleId="2AB112C45B59A345A4145B7003BB25CF">
    <w:name w:val="2AB112C45B59A345A4145B7003BB25CF"/>
    <w:rsid w:val="00822AE7"/>
  </w:style>
  <w:style w:type="paragraph" w:customStyle="1" w:styleId="63D869610C9C3948BF542314783D8550">
    <w:name w:val="63D869610C9C3948BF542314783D8550"/>
    <w:rsid w:val="00822AE7"/>
  </w:style>
  <w:style w:type="paragraph" w:customStyle="1" w:styleId="363A6581C766A34896C16FC415DF3132">
    <w:name w:val="363A6581C766A34896C16FC415DF3132"/>
    <w:rsid w:val="00822AE7"/>
  </w:style>
  <w:style w:type="paragraph" w:customStyle="1" w:styleId="1EECC2B5BF9FDE4B9D363DFAE5BF9237">
    <w:name w:val="1EECC2B5BF9FDE4B9D363DFAE5BF9237"/>
    <w:rsid w:val="00822AE7"/>
  </w:style>
  <w:style w:type="paragraph" w:customStyle="1" w:styleId="69568A98B1FEB145A34284FCA20ADDEF">
    <w:name w:val="69568A98B1FEB145A34284FCA20ADDEF"/>
    <w:rsid w:val="00822AE7"/>
  </w:style>
  <w:style w:type="paragraph" w:customStyle="1" w:styleId="49AEE78D59CB994381868AE9D7732140">
    <w:name w:val="49AEE78D59CB994381868AE9D7732140"/>
    <w:rsid w:val="00822AE7"/>
  </w:style>
  <w:style w:type="paragraph" w:customStyle="1" w:styleId="08D674D375479F4E975BFDD3F0356B3C">
    <w:name w:val="08D674D375479F4E975BFDD3F0356B3C"/>
    <w:rsid w:val="00822AE7"/>
  </w:style>
  <w:style w:type="paragraph" w:customStyle="1" w:styleId="FEBBA7B777D20F4CBE4E705D73F70B26">
    <w:name w:val="FEBBA7B777D20F4CBE4E705D73F70B26"/>
    <w:rsid w:val="00822AE7"/>
  </w:style>
  <w:style w:type="paragraph" w:customStyle="1" w:styleId="6ADAEF2F56B7DB44AA6ABE65CE126BF1">
    <w:name w:val="6ADAEF2F56B7DB44AA6ABE65CE126BF1"/>
    <w:rsid w:val="00822AE7"/>
  </w:style>
  <w:style w:type="paragraph" w:customStyle="1" w:styleId="B9BC6BF8E649CF4691F9FB6C4CDAC9E0">
    <w:name w:val="B9BC6BF8E649CF4691F9FB6C4CDAC9E0"/>
    <w:rsid w:val="00822AE7"/>
  </w:style>
  <w:style w:type="paragraph" w:customStyle="1" w:styleId="668FE8A724BE4847B9E383DC09439C5C">
    <w:name w:val="668FE8A724BE4847B9E383DC09439C5C"/>
    <w:rsid w:val="00822AE7"/>
  </w:style>
  <w:style w:type="paragraph" w:customStyle="1" w:styleId="ADA4BB527300AC4CA99E3BA1A5F0CAAE">
    <w:name w:val="ADA4BB527300AC4CA99E3BA1A5F0CAAE"/>
    <w:rsid w:val="00822AE7"/>
  </w:style>
  <w:style w:type="paragraph" w:customStyle="1" w:styleId="F28F7C653E96DA4C8CF9DEF796D6B839">
    <w:name w:val="F28F7C653E96DA4C8CF9DEF796D6B839"/>
    <w:rsid w:val="00822AE7"/>
  </w:style>
  <w:style w:type="paragraph" w:customStyle="1" w:styleId="CF885495F737964A974885F1AE99411A">
    <w:name w:val="CF885495F737964A974885F1AE99411A"/>
    <w:rsid w:val="00822AE7"/>
  </w:style>
  <w:style w:type="paragraph" w:customStyle="1" w:styleId="FA19B70394FD6B4E8C4CDE4F90AC4DDA">
    <w:name w:val="FA19B70394FD6B4E8C4CDE4F90AC4DDA"/>
    <w:rsid w:val="00822AE7"/>
  </w:style>
  <w:style w:type="paragraph" w:customStyle="1" w:styleId="C423A8809B8E3046BA467A5BA329F27F">
    <w:name w:val="C423A8809B8E3046BA467A5BA329F27F"/>
    <w:rsid w:val="00822AE7"/>
  </w:style>
  <w:style w:type="paragraph" w:customStyle="1" w:styleId="54681A77813FCE4FB055CE87A83AF45D">
    <w:name w:val="54681A77813FCE4FB055CE87A83AF45D"/>
    <w:rsid w:val="00822AE7"/>
  </w:style>
  <w:style w:type="paragraph" w:customStyle="1" w:styleId="2B40243654E3CE46B9AD78D2709CC62B">
    <w:name w:val="2B40243654E3CE46B9AD78D2709CC62B"/>
    <w:rsid w:val="00822AE7"/>
  </w:style>
  <w:style w:type="paragraph" w:customStyle="1" w:styleId="E13E50DD756F4B4FBAD8EDD0F1E60C19">
    <w:name w:val="E13E50DD756F4B4FBAD8EDD0F1E60C19"/>
    <w:rsid w:val="00822AE7"/>
  </w:style>
  <w:style w:type="paragraph" w:customStyle="1" w:styleId="FCBCEA7210DDAF438387203FC5616B5E">
    <w:name w:val="FCBCEA7210DDAF438387203FC5616B5E"/>
    <w:rsid w:val="00822AE7"/>
  </w:style>
  <w:style w:type="paragraph" w:customStyle="1" w:styleId="EB69ECA3D3CF4949AB106DDEE0A5CA5A">
    <w:name w:val="EB69ECA3D3CF4949AB106DDEE0A5CA5A"/>
    <w:rsid w:val="00822AE7"/>
  </w:style>
  <w:style w:type="paragraph" w:customStyle="1" w:styleId="42B7663D3361744F916FE118D1E9DD55">
    <w:name w:val="42B7663D3361744F916FE118D1E9DD55"/>
    <w:rsid w:val="00822AE7"/>
  </w:style>
  <w:style w:type="paragraph" w:customStyle="1" w:styleId="C3EDBD87A9CA8E42AB9950892E917BF6">
    <w:name w:val="C3EDBD87A9CA8E42AB9950892E917BF6"/>
    <w:rsid w:val="00822AE7"/>
  </w:style>
  <w:style w:type="paragraph" w:customStyle="1" w:styleId="9E01E4E97F11E148AA799DE20E1F19A0">
    <w:name w:val="9E01E4E97F11E148AA799DE20E1F19A0"/>
    <w:rsid w:val="00822AE7"/>
  </w:style>
  <w:style w:type="paragraph" w:customStyle="1" w:styleId="3D995543938E63448153AA55E0241FA0">
    <w:name w:val="3D995543938E63448153AA55E0241FA0"/>
    <w:rsid w:val="00822AE7"/>
  </w:style>
  <w:style w:type="paragraph" w:customStyle="1" w:styleId="10B8A58B974AC949813E68F22C62D212">
    <w:name w:val="10B8A58B974AC949813E68F22C62D212"/>
    <w:rsid w:val="00822AE7"/>
  </w:style>
  <w:style w:type="paragraph" w:customStyle="1" w:styleId="29A798CD986AEE44ADF7964D1970BCFA">
    <w:name w:val="29A798CD986AEE44ADF7964D1970BCFA"/>
    <w:rsid w:val="00822AE7"/>
  </w:style>
  <w:style w:type="paragraph" w:customStyle="1" w:styleId="A235F1D93E69F14B91AD2A334CABC973">
    <w:name w:val="A235F1D93E69F14B91AD2A334CABC973"/>
    <w:rsid w:val="00822AE7"/>
  </w:style>
  <w:style w:type="paragraph" w:customStyle="1" w:styleId="9D5B6E3591F3F64FAEFAF4D4B9F51935">
    <w:name w:val="9D5B6E3591F3F64FAEFAF4D4B9F51935"/>
    <w:rsid w:val="00822AE7"/>
  </w:style>
  <w:style w:type="paragraph" w:customStyle="1" w:styleId="F588EF9B02DD254EA92109BA78D60429">
    <w:name w:val="F588EF9B02DD254EA92109BA78D60429"/>
    <w:rsid w:val="00822AE7"/>
  </w:style>
  <w:style w:type="paragraph" w:customStyle="1" w:styleId="A8A542921B6CFC4FAD3B6DBABA4FD370">
    <w:name w:val="A8A542921B6CFC4FAD3B6DBABA4FD370"/>
    <w:rsid w:val="00822AE7"/>
  </w:style>
  <w:style w:type="paragraph" w:customStyle="1" w:styleId="984383FBE5AA6C4680312C013209C932">
    <w:name w:val="984383FBE5AA6C4680312C013209C932"/>
    <w:rsid w:val="00822AE7"/>
  </w:style>
  <w:style w:type="paragraph" w:customStyle="1" w:styleId="3DBD5C1DFE706840BFDC5520601864C0">
    <w:name w:val="3DBD5C1DFE706840BFDC5520601864C0"/>
    <w:rsid w:val="00822AE7"/>
  </w:style>
  <w:style w:type="paragraph" w:customStyle="1" w:styleId="05C601A83C5B0347ABD587F0E7B0479D">
    <w:name w:val="05C601A83C5B0347ABD587F0E7B0479D"/>
    <w:rsid w:val="00822AE7"/>
  </w:style>
  <w:style w:type="paragraph" w:customStyle="1" w:styleId="294CCC640FDBF349BE2E1E1738BEDB96">
    <w:name w:val="294CCC640FDBF349BE2E1E1738BEDB96"/>
    <w:rsid w:val="00822AE7"/>
  </w:style>
  <w:style w:type="paragraph" w:customStyle="1" w:styleId="3249D4A64D97994DB53F27189F19B77A">
    <w:name w:val="3249D4A64D97994DB53F27189F19B77A"/>
    <w:rsid w:val="00822AE7"/>
  </w:style>
  <w:style w:type="paragraph" w:customStyle="1" w:styleId="97640D86EF1FC84396CD37D77DCD07AB">
    <w:name w:val="97640D86EF1FC84396CD37D77DCD07AB"/>
    <w:rsid w:val="00822AE7"/>
  </w:style>
  <w:style w:type="paragraph" w:customStyle="1" w:styleId="A4DA52725E16C04E9A5A5F501287A602">
    <w:name w:val="A4DA52725E16C04E9A5A5F501287A602"/>
    <w:rsid w:val="00822AE7"/>
  </w:style>
  <w:style w:type="paragraph" w:customStyle="1" w:styleId="7DC22EDDA3535C45B74FCB9B604A980C">
    <w:name w:val="7DC22EDDA3535C45B74FCB9B604A980C"/>
    <w:rsid w:val="00822AE7"/>
  </w:style>
  <w:style w:type="paragraph" w:customStyle="1" w:styleId="5BE7AFF1BAF5D54F849BDDDFDC9A5008">
    <w:name w:val="5BE7AFF1BAF5D54F849BDDDFDC9A5008"/>
    <w:rsid w:val="00822AE7"/>
  </w:style>
  <w:style w:type="paragraph" w:customStyle="1" w:styleId="A1B9BEDDB86BE341A343078296122ED8">
    <w:name w:val="A1B9BEDDB86BE341A343078296122ED8"/>
    <w:rsid w:val="00822AE7"/>
  </w:style>
  <w:style w:type="paragraph" w:customStyle="1" w:styleId="B4C3D4BC2D5EDF44AB8C9B1F533CD165">
    <w:name w:val="B4C3D4BC2D5EDF44AB8C9B1F533CD165"/>
    <w:rsid w:val="00822AE7"/>
  </w:style>
  <w:style w:type="paragraph" w:customStyle="1" w:styleId="37E58BB93412EC49A9E78E3A7C9E78F1">
    <w:name w:val="37E58BB93412EC49A9E78E3A7C9E78F1"/>
    <w:rsid w:val="00822AE7"/>
  </w:style>
  <w:style w:type="paragraph" w:customStyle="1" w:styleId="5EB66D32A6F12645B758F45F9D7A336D">
    <w:name w:val="5EB66D32A6F12645B758F45F9D7A336D"/>
    <w:rsid w:val="00822AE7"/>
  </w:style>
  <w:style w:type="paragraph" w:customStyle="1" w:styleId="429255B83B4B4740B45C40680CC1BEA4">
    <w:name w:val="429255B83B4B4740B45C40680CC1BEA4"/>
    <w:rsid w:val="00822AE7"/>
  </w:style>
  <w:style w:type="paragraph" w:customStyle="1" w:styleId="28636979E37B9C4989EDFF1090D1E79C">
    <w:name w:val="28636979E37B9C4989EDFF1090D1E79C"/>
    <w:rsid w:val="00822AE7"/>
  </w:style>
  <w:style w:type="paragraph" w:customStyle="1" w:styleId="429022BEC72FF64C8998D46CA31CDB4B">
    <w:name w:val="429022BEC72FF64C8998D46CA31CDB4B"/>
    <w:rsid w:val="00822AE7"/>
  </w:style>
  <w:style w:type="paragraph" w:customStyle="1" w:styleId="1ACABFB3C8D7464289821B762F18E412">
    <w:name w:val="1ACABFB3C8D7464289821B762F18E412"/>
    <w:rsid w:val="00822AE7"/>
  </w:style>
  <w:style w:type="paragraph" w:customStyle="1" w:styleId="BDCBBF0FDF2D2E439D05C17D11200F0A">
    <w:name w:val="BDCBBF0FDF2D2E439D05C17D11200F0A"/>
    <w:rsid w:val="00822AE7"/>
  </w:style>
  <w:style w:type="paragraph" w:customStyle="1" w:styleId="04618FCAEFDB2E42A1ADAFFEB174062C">
    <w:name w:val="04618FCAEFDB2E42A1ADAFFEB174062C"/>
    <w:rsid w:val="00822AE7"/>
  </w:style>
  <w:style w:type="paragraph" w:customStyle="1" w:styleId="03751303EA36D143BCDE9DD8324997C4">
    <w:name w:val="03751303EA36D143BCDE9DD8324997C4"/>
    <w:rsid w:val="00822AE7"/>
  </w:style>
  <w:style w:type="paragraph" w:customStyle="1" w:styleId="38976D7F19B0B0439D47139B0584DF87">
    <w:name w:val="38976D7F19B0B0439D47139B0584DF87"/>
    <w:rsid w:val="00822AE7"/>
  </w:style>
  <w:style w:type="paragraph" w:customStyle="1" w:styleId="BA45F0D10A804749BA8962CD603FC207">
    <w:name w:val="BA45F0D10A804749BA8962CD603FC207"/>
    <w:rsid w:val="00822AE7"/>
  </w:style>
  <w:style w:type="paragraph" w:customStyle="1" w:styleId="C05D7B1EB845964790471ABDEE9048CC">
    <w:name w:val="C05D7B1EB845964790471ABDEE9048CC"/>
    <w:rsid w:val="00822AE7"/>
  </w:style>
  <w:style w:type="paragraph" w:customStyle="1" w:styleId="EF43E1B1EFC4BA479A1DAF4C9EC732CA">
    <w:name w:val="EF43E1B1EFC4BA479A1DAF4C9EC732CA"/>
    <w:rsid w:val="00822AE7"/>
  </w:style>
  <w:style w:type="paragraph" w:customStyle="1" w:styleId="86AD5319BE9915458AA16BCD77BE27D1">
    <w:name w:val="86AD5319BE9915458AA16BCD77BE27D1"/>
    <w:rsid w:val="00822AE7"/>
  </w:style>
  <w:style w:type="paragraph" w:customStyle="1" w:styleId="99B26D7714BE1842B1DB1D100D12260E">
    <w:name w:val="99B26D7714BE1842B1DB1D100D12260E"/>
    <w:rsid w:val="00822AE7"/>
  </w:style>
  <w:style w:type="paragraph" w:customStyle="1" w:styleId="146B26926CA710468512C8E56F8BCE84">
    <w:name w:val="146B26926CA710468512C8E56F8BCE84"/>
    <w:rsid w:val="00822AE7"/>
  </w:style>
  <w:style w:type="paragraph" w:customStyle="1" w:styleId="C09D1B41D2E4FD4C9BA79A66928B2D05">
    <w:name w:val="C09D1B41D2E4FD4C9BA79A66928B2D05"/>
    <w:rsid w:val="00822AE7"/>
  </w:style>
  <w:style w:type="paragraph" w:customStyle="1" w:styleId="41BB6AAC6BA49A478BB650CF596F87F7">
    <w:name w:val="41BB6AAC6BA49A478BB650CF596F87F7"/>
    <w:rsid w:val="00822AE7"/>
  </w:style>
  <w:style w:type="paragraph" w:customStyle="1" w:styleId="9D84D416AE8A0444BAC94871B6E0C84F">
    <w:name w:val="9D84D416AE8A0444BAC94871B6E0C84F"/>
    <w:rsid w:val="00822AE7"/>
  </w:style>
  <w:style w:type="paragraph" w:customStyle="1" w:styleId="EA2594C6E4100849BCF8D5D1BE0BD41C">
    <w:name w:val="EA2594C6E4100849BCF8D5D1BE0BD41C"/>
    <w:rsid w:val="00822AE7"/>
  </w:style>
  <w:style w:type="paragraph" w:customStyle="1" w:styleId="4B09E70C25C9C047AED687B532976D05">
    <w:name w:val="4B09E70C25C9C047AED687B532976D05"/>
    <w:rsid w:val="00822AE7"/>
  </w:style>
  <w:style w:type="paragraph" w:customStyle="1" w:styleId="DD63B9AE24CEC64082473AE1414BC22E">
    <w:name w:val="DD63B9AE24CEC64082473AE1414BC22E"/>
    <w:rsid w:val="00822AE7"/>
  </w:style>
  <w:style w:type="paragraph" w:customStyle="1" w:styleId="BAB6C1875E79B8488FD886A327981842">
    <w:name w:val="BAB6C1875E79B8488FD886A327981842"/>
    <w:rsid w:val="00822AE7"/>
  </w:style>
  <w:style w:type="paragraph" w:customStyle="1" w:styleId="570BCC08DE914246A6FCF6A5B77D275D">
    <w:name w:val="570BCC08DE914246A6FCF6A5B77D275D"/>
    <w:rsid w:val="00822AE7"/>
  </w:style>
  <w:style w:type="paragraph" w:customStyle="1" w:styleId="70080933AD72F54689F654D1B73FE137">
    <w:name w:val="70080933AD72F54689F654D1B73FE137"/>
    <w:rsid w:val="00822AE7"/>
  </w:style>
  <w:style w:type="paragraph" w:customStyle="1" w:styleId="6C714D450F00EC4CAC7D3F08AF49E08B">
    <w:name w:val="6C714D450F00EC4CAC7D3F08AF49E08B"/>
    <w:rsid w:val="00822AE7"/>
  </w:style>
  <w:style w:type="paragraph" w:customStyle="1" w:styleId="1F81FB6EDCFFA546B0F22E470B4ADE0F">
    <w:name w:val="1F81FB6EDCFFA546B0F22E470B4ADE0F"/>
    <w:rsid w:val="00822AE7"/>
  </w:style>
  <w:style w:type="paragraph" w:customStyle="1" w:styleId="703234A5E769EF4E801EDB617144A23E">
    <w:name w:val="703234A5E769EF4E801EDB617144A23E"/>
    <w:rsid w:val="00822AE7"/>
  </w:style>
  <w:style w:type="paragraph" w:customStyle="1" w:styleId="F62121CD2BDD064F94CC786B220E0369">
    <w:name w:val="F62121CD2BDD064F94CC786B220E0369"/>
    <w:rsid w:val="00822AE7"/>
  </w:style>
  <w:style w:type="paragraph" w:customStyle="1" w:styleId="79C99F51E67B1E4A99B302CDBDB450DA">
    <w:name w:val="79C99F51E67B1E4A99B302CDBDB450DA"/>
    <w:rsid w:val="00822AE7"/>
  </w:style>
  <w:style w:type="paragraph" w:customStyle="1" w:styleId="BF2A07E93FCF5543A95FEF646207C2C9">
    <w:name w:val="BF2A07E93FCF5543A95FEF646207C2C9"/>
    <w:rsid w:val="00822AE7"/>
  </w:style>
  <w:style w:type="paragraph" w:customStyle="1" w:styleId="9B1AC6BA9C94D04DBEDC5C0068812468">
    <w:name w:val="9B1AC6BA9C94D04DBEDC5C0068812468"/>
    <w:rsid w:val="00822AE7"/>
  </w:style>
  <w:style w:type="paragraph" w:customStyle="1" w:styleId="C561DC03CD20A14490E96737C7A92590">
    <w:name w:val="C561DC03CD20A14490E96737C7A92590"/>
    <w:rsid w:val="00822AE7"/>
  </w:style>
  <w:style w:type="paragraph" w:customStyle="1" w:styleId="6E269901A4D02942A6C27D5B0415BE8D">
    <w:name w:val="6E269901A4D02942A6C27D5B0415BE8D"/>
    <w:rsid w:val="00822AE7"/>
  </w:style>
  <w:style w:type="paragraph" w:customStyle="1" w:styleId="AECAB6F7F5092A48AB892D5DA79DDB03">
    <w:name w:val="AECAB6F7F5092A48AB892D5DA79DDB03"/>
    <w:rsid w:val="00822AE7"/>
  </w:style>
  <w:style w:type="paragraph" w:customStyle="1" w:styleId="040D4C0428F5C44D82D102D7213FDE30">
    <w:name w:val="040D4C0428F5C44D82D102D7213FDE30"/>
    <w:rsid w:val="00822AE7"/>
  </w:style>
  <w:style w:type="paragraph" w:customStyle="1" w:styleId="32E9C6697F18D441829E71CEA484B86C">
    <w:name w:val="32E9C6697F18D441829E71CEA484B86C"/>
    <w:rsid w:val="00822AE7"/>
  </w:style>
  <w:style w:type="paragraph" w:customStyle="1" w:styleId="D1FC911140A27A46B6F38B7BAC9CB6E4">
    <w:name w:val="D1FC911140A27A46B6F38B7BAC9CB6E4"/>
    <w:rsid w:val="00822AE7"/>
  </w:style>
  <w:style w:type="paragraph" w:customStyle="1" w:styleId="60ECCC1F2A09364EB428C6AF53CBD2DD">
    <w:name w:val="60ECCC1F2A09364EB428C6AF53CBD2DD"/>
    <w:rsid w:val="00822AE7"/>
  </w:style>
  <w:style w:type="paragraph" w:customStyle="1" w:styleId="6D57D66D2AC008489B980DD06E2DC5FD">
    <w:name w:val="6D57D66D2AC008489B980DD06E2DC5FD"/>
    <w:rsid w:val="00822AE7"/>
  </w:style>
  <w:style w:type="paragraph" w:customStyle="1" w:styleId="B6DF73A28048924F90594F42630D5D57">
    <w:name w:val="B6DF73A28048924F90594F42630D5D57"/>
    <w:rsid w:val="00822AE7"/>
  </w:style>
  <w:style w:type="paragraph" w:customStyle="1" w:styleId="2F755EE8BFD15A41A2ABC82DB9000BD8">
    <w:name w:val="2F755EE8BFD15A41A2ABC82DB9000BD8"/>
    <w:rsid w:val="00822AE7"/>
  </w:style>
  <w:style w:type="paragraph" w:customStyle="1" w:styleId="1399EE5ED9172344A02BAE1E0E4963B4">
    <w:name w:val="1399EE5ED9172344A02BAE1E0E4963B4"/>
    <w:rsid w:val="00822AE7"/>
  </w:style>
  <w:style w:type="paragraph" w:customStyle="1" w:styleId="FC32909E334BA742B88439ECE659C0AB">
    <w:name w:val="FC32909E334BA742B88439ECE659C0AB"/>
    <w:rsid w:val="00822AE7"/>
  </w:style>
  <w:style w:type="paragraph" w:customStyle="1" w:styleId="887C3B229DD69C448505CB5C1458A4CB">
    <w:name w:val="887C3B229DD69C448505CB5C1458A4CB"/>
    <w:rsid w:val="00822AE7"/>
  </w:style>
  <w:style w:type="paragraph" w:customStyle="1" w:styleId="C12949533F3F5B40ABC0E01AD800E700">
    <w:name w:val="C12949533F3F5B40ABC0E01AD800E700"/>
    <w:rsid w:val="00822AE7"/>
  </w:style>
  <w:style w:type="paragraph" w:customStyle="1" w:styleId="C08F43A8D25DAB4C9CACB0BD4432537A">
    <w:name w:val="C08F43A8D25DAB4C9CACB0BD4432537A"/>
    <w:rsid w:val="00822AE7"/>
  </w:style>
  <w:style w:type="paragraph" w:customStyle="1" w:styleId="4C885917C01FDE4EAB8D2085DEE2C9BE">
    <w:name w:val="4C885917C01FDE4EAB8D2085DEE2C9BE"/>
    <w:rsid w:val="00822AE7"/>
  </w:style>
  <w:style w:type="paragraph" w:customStyle="1" w:styleId="E0C6C0FE7AA17242BD84668A811D2587">
    <w:name w:val="E0C6C0FE7AA17242BD84668A811D2587"/>
    <w:rsid w:val="00822AE7"/>
  </w:style>
  <w:style w:type="paragraph" w:customStyle="1" w:styleId="C0D41524D6B077479F5AB634E0AE0C69">
    <w:name w:val="C0D41524D6B077479F5AB634E0AE0C69"/>
    <w:rsid w:val="00822AE7"/>
  </w:style>
  <w:style w:type="paragraph" w:customStyle="1" w:styleId="FE770FC15CE24A4D8C3F952CE693E863">
    <w:name w:val="FE770FC15CE24A4D8C3F952CE693E863"/>
    <w:rsid w:val="00822AE7"/>
  </w:style>
  <w:style w:type="paragraph" w:customStyle="1" w:styleId="D233D07841A06847958BF015D3CB6898">
    <w:name w:val="D233D07841A06847958BF015D3CB6898"/>
    <w:rsid w:val="00822AE7"/>
  </w:style>
  <w:style w:type="paragraph" w:customStyle="1" w:styleId="8B06E034F266784F8CC80841E26B3896">
    <w:name w:val="8B06E034F266784F8CC80841E26B3896"/>
    <w:rsid w:val="00822AE7"/>
  </w:style>
  <w:style w:type="paragraph" w:customStyle="1" w:styleId="7770D0BB845B714A9FB884B4786F854B">
    <w:name w:val="7770D0BB845B714A9FB884B4786F854B"/>
    <w:rsid w:val="00822AE7"/>
  </w:style>
  <w:style w:type="paragraph" w:customStyle="1" w:styleId="2CD00DA3E129AC4BBF1F916DE634ED81">
    <w:name w:val="2CD00DA3E129AC4BBF1F916DE634ED81"/>
    <w:rsid w:val="00822AE7"/>
  </w:style>
  <w:style w:type="paragraph" w:customStyle="1" w:styleId="13240DAC90626D41A67F25F4BB865CBA">
    <w:name w:val="13240DAC90626D41A67F25F4BB865CBA"/>
    <w:rsid w:val="00822AE7"/>
  </w:style>
  <w:style w:type="paragraph" w:customStyle="1" w:styleId="4F2A56D0B59B8D4F8C0E769AE9108906">
    <w:name w:val="4F2A56D0B59B8D4F8C0E769AE9108906"/>
    <w:rsid w:val="00822AE7"/>
  </w:style>
  <w:style w:type="paragraph" w:customStyle="1" w:styleId="3DD99F350E461D4DB3DFB2448518674D">
    <w:name w:val="3DD99F350E461D4DB3DFB2448518674D"/>
    <w:rsid w:val="00822AE7"/>
  </w:style>
  <w:style w:type="paragraph" w:customStyle="1" w:styleId="EDA40DA5525BCC489450C96A7A6DB3EB">
    <w:name w:val="EDA40DA5525BCC489450C96A7A6DB3EB"/>
    <w:rsid w:val="00822AE7"/>
  </w:style>
  <w:style w:type="paragraph" w:customStyle="1" w:styleId="F3F0760CD76BF0479B6035B1EA631DED">
    <w:name w:val="F3F0760CD76BF0479B6035B1EA631DED"/>
    <w:rsid w:val="00822AE7"/>
  </w:style>
  <w:style w:type="paragraph" w:customStyle="1" w:styleId="7F8788EE5DE9BC4E9FCD18FE3CA1DD93">
    <w:name w:val="7F8788EE5DE9BC4E9FCD18FE3CA1DD93"/>
    <w:rsid w:val="00822AE7"/>
  </w:style>
  <w:style w:type="paragraph" w:customStyle="1" w:styleId="62BE26057852B44D83D3D9A1854984B8">
    <w:name w:val="62BE26057852B44D83D3D9A1854984B8"/>
    <w:rsid w:val="00822AE7"/>
  </w:style>
  <w:style w:type="paragraph" w:customStyle="1" w:styleId="83CC3FA6785514429ADEBECE236E1107">
    <w:name w:val="83CC3FA6785514429ADEBECE236E1107"/>
    <w:rsid w:val="00822AE7"/>
  </w:style>
  <w:style w:type="paragraph" w:customStyle="1" w:styleId="B051F9918EC3B047810FE0265183AD68">
    <w:name w:val="B051F9918EC3B047810FE0265183AD68"/>
    <w:rsid w:val="00822AE7"/>
  </w:style>
  <w:style w:type="paragraph" w:customStyle="1" w:styleId="B0D05D6169BB884F932961320698CC33">
    <w:name w:val="B0D05D6169BB884F932961320698CC33"/>
    <w:rsid w:val="00822AE7"/>
  </w:style>
  <w:style w:type="paragraph" w:customStyle="1" w:styleId="042052E1915EA644A73743A177A04B53">
    <w:name w:val="042052E1915EA644A73743A177A04B53"/>
    <w:rsid w:val="00822AE7"/>
  </w:style>
  <w:style w:type="paragraph" w:customStyle="1" w:styleId="307763846B0DE244A46EE614637B4D09">
    <w:name w:val="307763846B0DE244A46EE614637B4D09"/>
    <w:rsid w:val="00822AE7"/>
  </w:style>
  <w:style w:type="paragraph" w:customStyle="1" w:styleId="3FFFBD90334AC4408D786BBE6CCBDE3E">
    <w:name w:val="3FFFBD90334AC4408D786BBE6CCBDE3E"/>
    <w:rsid w:val="00822AE7"/>
  </w:style>
  <w:style w:type="paragraph" w:customStyle="1" w:styleId="DC199461C5FAF44CBDD238A8447F1FA5">
    <w:name w:val="DC199461C5FAF44CBDD238A8447F1FA5"/>
    <w:rsid w:val="00822AE7"/>
  </w:style>
  <w:style w:type="paragraph" w:customStyle="1" w:styleId="939653730894024F813E4BC7CBD6E126">
    <w:name w:val="939653730894024F813E4BC7CBD6E126"/>
    <w:rsid w:val="00822AE7"/>
  </w:style>
  <w:style w:type="paragraph" w:customStyle="1" w:styleId="03115CB39D385B45BCCD19A537F0C415">
    <w:name w:val="03115CB39D385B45BCCD19A537F0C415"/>
    <w:rsid w:val="00822AE7"/>
  </w:style>
  <w:style w:type="paragraph" w:customStyle="1" w:styleId="F5B79D94B8DF2446ACB20C4771B852A9">
    <w:name w:val="F5B79D94B8DF2446ACB20C4771B852A9"/>
    <w:rsid w:val="00822AE7"/>
  </w:style>
  <w:style w:type="paragraph" w:customStyle="1" w:styleId="11DF0B80589656479F28F27A61EA8B35">
    <w:name w:val="11DF0B80589656479F28F27A61EA8B35"/>
    <w:rsid w:val="00822AE7"/>
  </w:style>
  <w:style w:type="paragraph" w:customStyle="1" w:styleId="77E90B504BCB3B4AAE0BFF8C52E0F2E9">
    <w:name w:val="77E90B504BCB3B4AAE0BFF8C52E0F2E9"/>
    <w:rsid w:val="00822AE7"/>
  </w:style>
  <w:style w:type="paragraph" w:customStyle="1" w:styleId="0BA7AA869B867540ADCDEC17EB359014">
    <w:name w:val="0BA7AA869B867540ADCDEC17EB359014"/>
    <w:rsid w:val="00822AE7"/>
  </w:style>
  <w:style w:type="paragraph" w:customStyle="1" w:styleId="C288BEB0F6529B4E880456210859BCAB">
    <w:name w:val="C288BEB0F6529B4E880456210859BCAB"/>
    <w:rsid w:val="00822AE7"/>
  </w:style>
  <w:style w:type="paragraph" w:customStyle="1" w:styleId="51C9BA205DAA514CB6910613363DADB6">
    <w:name w:val="51C9BA205DAA514CB6910613363DADB6"/>
    <w:rsid w:val="00822AE7"/>
  </w:style>
  <w:style w:type="paragraph" w:customStyle="1" w:styleId="D8A6BEA471FBE04F9A7C82D6D0566CCE">
    <w:name w:val="D8A6BEA471FBE04F9A7C82D6D0566CCE"/>
    <w:rsid w:val="00822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D521-1007-4852-A50F-2D1678F8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1969</Words>
  <Characters>12017</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2</cp:revision>
  <dcterms:created xsi:type="dcterms:W3CDTF">2020-05-18T19:47:00Z</dcterms:created>
  <dcterms:modified xsi:type="dcterms:W3CDTF">2020-05-18T19:47:00Z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