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44CA7E" w14:textId="6D3AD939" w:rsidR="00467C09" w:rsidRDefault="00940221" w:rsidP="004C09A7">
      <w:pPr>
        <w:pStyle w:val="Titel"/>
        <w:spacing w:before="120" w:after="120" w:line="240" w:lineRule="auto"/>
      </w:pPr>
      <w:r>
        <w:t>OM UDDANNELSEN 1.3-1.</w:t>
      </w:r>
      <w:r w:rsidR="00B7482B">
        <w:t>7</w:t>
      </w:r>
      <w:r>
        <w:t xml:space="preserve"> – </w:t>
      </w:r>
      <w:r w:rsidR="001C3616">
        <w:t>MASTER</w:t>
      </w:r>
    </w:p>
    <w:tbl>
      <w:tblPr>
        <w:tblStyle w:val="Tabel-Gitter1"/>
        <w:tblW w:w="5000" w:type="pct"/>
        <w:tblInd w:w="0" w:type="dxa"/>
        <w:tblBorders>
          <w:top w:val="single" w:sz="18" w:space="0" w:color="00ABA4"/>
          <w:left w:val="single" w:sz="18" w:space="0" w:color="00ABA4"/>
          <w:bottom w:val="single" w:sz="18" w:space="0" w:color="00ABA4"/>
          <w:right w:val="single" w:sz="18" w:space="0" w:color="00ABA4"/>
          <w:insideH w:val="single" w:sz="18" w:space="0" w:color="00ABA4"/>
          <w:insideV w:val="single" w:sz="18" w:space="0" w:color="00ABA4"/>
        </w:tblBorders>
        <w:tblLook w:val="04A0" w:firstRow="1" w:lastRow="0" w:firstColumn="1" w:lastColumn="0" w:noHBand="0" w:noVBand="1"/>
      </w:tblPr>
      <w:tblGrid>
        <w:gridCol w:w="10046"/>
      </w:tblGrid>
      <w:tr w:rsidR="00DC1E27" w14:paraId="024ECF67" w14:textId="77777777" w:rsidTr="00DC1E27">
        <w:trPr>
          <w:trHeight w:val="456"/>
        </w:trPr>
        <w:tc>
          <w:tcPr>
            <w:tcW w:w="5000" w:type="pct"/>
            <w:tcBorders>
              <w:top w:val="single" w:sz="18" w:space="0" w:color="00ABA4"/>
              <w:left w:val="single" w:sz="18" w:space="0" w:color="00ABA4"/>
              <w:bottom w:val="nil"/>
              <w:right w:val="single" w:sz="18" w:space="0" w:color="00ABA4"/>
            </w:tcBorders>
            <w:shd w:val="clear" w:color="auto" w:fill="00ABA2"/>
            <w:vAlign w:val="center"/>
            <w:hideMark/>
          </w:tcPr>
          <w:p w14:paraId="4CA5738D" w14:textId="77777777" w:rsidR="00DC1E27" w:rsidRDefault="00DC1E27">
            <w:pPr>
              <w:pStyle w:val="Overskrift1"/>
              <w:spacing w:before="120" w:after="120"/>
              <w:jc w:val="center"/>
              <w:outlineLvl w:val="0"/>
              <w:rPr>
                <w:rStyle w:val="Normalformular"/>
                <w:rFonts w:cstheme="minorHAnsi"/>
                <w:color w:val="000000" w:themeColor="text1"/>
              </w:rPr>
            </w:pPr>
            <w:r>
              <w:rPr>
                <w:rFonts w:asciiTheme="minorHAnsi" w:hAnsiTheme="minorHAnsi" w:cstheme="minorHAnsi"/>
                <w:color w:val="000000" w:themeColor="text1"/>
              </w:rPr>
              <w:t xml:space="preserve">Uddannelse </w:t>
            </w:r>
          </w:p>
        </w:tc>
      </w:tr>
      <w:tr w:rsidR="00DC1E27" w14:paraId="11D65BFB" w14:textId="77777777" w:rsidTr="00DC1E27">
        <w:trPr>
          <w:trHeight w:val="716"/>
        </w:trPr>
        <w:tc>
          <w:tcPr>
            <w:tcW w:w="5000" w:type="pct"/>
            <w:tcBorders>
              <w:top w:val="nil"/>
              <w:left w:val="single" w:sz="18" w:space="0" w:color="00ABA4"/>
              <w:bottom w:val="single" w:sz="18" w:space="0" w:color="00ABA4"/>
              <w:right w:val="single" w:sz="18" w:space="0" w:color="00ABA4"/>
            </w:tcBorders>
            <w:vAlign w:val="center"/>
            <w:hideMark/>
          </w:tcPr>
          <w:p w14:paraId="24775A77" w14:textId="2B444CDF" w:rsidR="00DC1E27" w:rsidRDefault="00DC1E27" w:rsidP="00DC1E27">
            <w:pPr>
              <w:spacing w:before="120" w:after="120"/>
              <w:rPr>
                <w:rStyle w:val="Normalformular"/>
                <w:color w:val="808080" w:themeColor="background1" w:themeShade="80"/>
                <w:sz w:val="24"/>
                <w:szCs w:val="24"/>
              </w:rPr>
            </w:pPr>
            <w:r>
              <w:rPr>
                <w:rStyle w:val="Normalformular"/>
                <w:color w:val="808080" w:themeColor="background1" w:themeShade="80"/>
                <w:sz w:val="24"/>
                <w:szCs w:val="24"/>
              </w:rPr>
              <w:t>Skriv uddannelsens titel. Fx ”Masteruddannelsen i retorik”</w:t>
            </w:r>
          </w:p>
        </w:tc>
      </w:tr>
    </w:tbl>
    <w:p w14:paraId="05AC5B6B" w14:textId="56D523B8" w:rsidR="00DC1E27" w:rsidRPr="00DC1E27" w:rsidRDefault="00DC1E27" w:rsidP="00DC1E27">
      <w:pPr>
        <w:spacing w:after="0"/>
        <w:rPr>
          <w:sz w:val="16"/>
          <w:szCs w:val="16"/>
        </w:rPr>
      </w:pPr>
    </w:p>
    <w:tbl>
      <w:tblPr>
        <w:tblStyle w:val="Tabel-Gitter"/>
        <w:tblW w:w="5000" w:type="pct"/>
        <w:tblBorders>
          <w:top w:val="single" w:sz="18" w:space="0" w:color="00ABA4"/>
          <w:left w:val="single" w:sz="18" w:space="0" w:color="00ABA4"/>
          <w:bottom w:val="single" w:sz="18" w:space="0" w:color="00ABA4"/>
          <w:right w:val="single" w:sz="18" w:space="0" w:color="00ABA4"/>
          <w:insideH w:val="single" w:sz="18" w:space="0" w:color="00ABA4"/>
          <w:insideV w:val="single" w:sz="18" w:space="0" w:color="00ABA4"/>
        </w:tblBorders>
        <w:tblLayout w:type="fixed"/>
        <w:tblLook w:val="04A0" w:firstRow="1" w:lastRow="0" w:firstColumn="1" w:lastColumn="0" w:noHBand="0" w:noVBand="1"/>
      </w:tblPr>
      <w:tblGrid>
        <w:gridCol w:w="10046"/>
      </w:tblGrid>
      <w:tr w:rsidR="00B7482B" w:rsidRPr="00112C72" w14:paraId="03600B08" w14:textId="77777777" w:rsidTr="00365621">
        <w:trPr>
          <w:trHeight w:val="456"/>
        </w:trPr>
        <w:tc>
          <w:tcPr>
            <w:tcW w:w="5000" w:type="pct"/>
            <w:tcBorders>
              <w:bottom w:val="nil"/>
            </w:tcBorders>
            <w:shd w:val="clear" w:color="auto" w:fill="00ABA2"/>
            <w:vAlign w:val="center"/>
          </w:tcPr>
          <w:p w14:paraId="6E63BD3F" w14:textId="61AD83B9" w:rsidR="00B7482B" w:rsidRPr="00467C09" w:rsidRDefault="00B7482B" w:rsidP="00365621">
            <w:pPr>
              <w:pStyle w:val="Overskrift1"/>
              <w:spacing w:before="120" w:after="120"/>
              <w:jc w:val="center"/>
              <w:outlineLvl w:val="0"/>
              <w:rPr>
                <w:rStyle w:val="Normalformular"/>
                <w:rFonts w:cstheme="minorHAnsi"/>
                <w:color w:val="000000" w:themeColor="text1"/>
                <w:sz w:val="32"/>
              </w:rPr>
            </w:pPr>
            <w:r>
              <w:rPr>
                <w:rFonts w:asciiTheme="minorHAnsi" w:hAnsiTheme="minorHAnsi" w:cstheme="minorHAnsi"/>
                <w:color w:val="000000" w:themeColor="text1"/>
              </w:rPr>
              <w:t>1.3 Adgangskrav og forudsætninger</w:t>
            </w:r>
            <w:r w:rsidR="00433C27">
              <w:rPr>
                <w:rFonts w:asciiTheme="minorHAnsi" w:hAnsiTheme="minorHAnsi" w:cstheme="minorHAnsi"/>
                <w:color w:val="000000" w:themeColor="text1"/>
              </w:rPr>
              <w:t xml:space="preserve"> (udfyldes af SNUK)</w:t>
            </w:r>
          </w:p>
        </w:tc>
      </w:tr>
      <w:tr w:rsidR="00B7482B" w:rsidRPr="00112C72" w14:paraId="44719FA7" w14:textId="77777777" w:rsidTr="00365621">
        <w:trPr>
          <w:trHeight w:val="456"/>
        </w:trPr>
        <w:tc>
          <w:tcPr>
            <w:tcW w:w="5000" w:type="pct"/>
            <w:tcBorders>
              <w:top w:val="nil"/>
            </w:tcBorders>
            <w:shd w:val="clear" w:color="auto" w:fill="auto"/>
            <w:vAlign w:val="center"/>
          </w:tcPr>
          <w:p w14:paraId="31CA3A95" w14:textId="77777777" w:rsidR="00433C27" w:rsidRDefault="00433C27" w:rsidP="00433C27">
            <w:pPr>
              <w:rPr>
                <w:bCs/>
                <w:color w:val="000000"/>
                <w:szCs w:val="24"/>
              </w:rPr>
            </w:pPr>
            <w:r>
              <w:rPr>
                <w:bCs/>
                <w:color w:val="000000"/>
                <w:szCs w:val="24"/>
              </w:rPr>
              <w:t xml:space="preserve">OBS! Dette felt kan ikke ændres i forbindelse med studieordningsprocessen. </w:t>
            </w:r>
          </w:p>
          <w:p w14:paraId="2764D4C3" w14:textId="77777777" w:rsidR="00433C27" w:rsidRDefault="00433C27" w:rsidP="00365621">
            <w:pPr>
              <w:spacing w:before="120" w:after="120"/>
              <w:rPr>
                <w:color w:val="808080" w:themeColor="background1" w:themeShade="80"/>
              </w:rPr>
            </w:pPr>
          </w:p>
          <w:p w14:paraId="1693F02D" w14:textId="21C89765" w:rsidR="00B7482B" w:rsidRPr="007D3775" w:rsidRDefault="00B7482B" w:rsidP="00365621">
            <w:pPr>
              <w:spacing w:before="120" w:after="120"/>
              <w:rPr>
                <w:rStyle w:val="Normalformular"/>
                <w:color w:val="808080" w:themeColor="background1" w:themeShade="80"/>
              </w:rPr>
            </w:pPr>
            <w:r w:rsidRPr="007D3775">
              <w:rPr>
                <w:color w:val="808080" w:themeColor="background1" w:themeShade="80"/>
              </w:rPr>
              <w:t xml:space="preserve">Skriv her </w:t>
            </w:r>
            <w:r>
              <w:rPr>
                <w:color w:val="808080" w:themeColor="background1" w:themeShade="80"/>
              </w:rPr>
              <w:t>..</w:t>
            </w:r>
            <w:r w:rsidRPr="007D3775">
              <w:rPr>
                <w:color w:val="808080" w:themeColor="background1" w:themeShade="80"/>
              </w:rPr>
              <w:t xml:space="preserve"> </w:t>
            </w:r>
          </w:p>
        </w:tc>
      </w:tr>
    </w:tbl>
    <w:p w14:paraId="173D3B76" w14:textId="50C1B04E" w:rsidR="00940221" w:rsidRDefault="00940221" w:rsidP="00940221">
      <w:pPr>
        <w:rPr>
          <w:sz w:val="2"/>
        </w:rPr>
      </w:pPr>
    </w:p>
    <w:tbl>
      <w:tblPr>
        <w:tblStyle w:val="Tabel-Gitter"/>
        <w:tblW w:w="5000" w:type="pct"/>
        <w:tblBorders>
          <w:top w:val="single" w:sz="18" w:space="0" w:color="00ABA4"/>
          <w:left w:val="single" w:sz="18" w:space="0" w:color="00ABA4"/>
          <w:bottom w:val="single" w:sz="18" w:space="0" w:color="00ABA4"/>
          <w:right w:val="single" w:sz="18" w:space="0" w:color="00ABA4"/>
          <w:insideH w:val="single" w:sz="18" w:space="0" w:color="00ABA4"/>
          <w:insideV w:val="single" w:sz="18" w:space="0" w:color="00ABA4"/>
        </w:tblBorders>
        <w:tblLayout w:type="fixed"/>
        <w:tblLook w:val="04A0" w:firstRow="1" w:lastRow="0" w:firstColumn="1" w:lastColumn="0" w:noHBand="0" w:noVBand="1"/>
      </w:tblPr>
      <w:tblGrid>
        <w:gridCol w:w="10046"/>
      </w:tblGrid>
      <w:tr w:rsidR="00B7482B" w:rsidRPr="00112C72" w14:paraId="203D05D9" w14:textId="77777777" w:rsidTr="00365621">
        <w:trPr>
          <w:trHeight w:val="456"/>
        </w:trPr>
        <w:tc>
          <w:tcPr>
            <w:tcW w:w="5000" w:type="pct"/>
            <w:tcBorders>
              <w:bottom w:val="nil"/>
            </w:tcBorders>
            <w:shd w:val="clear" w:color="auto" w:fill="00ABA2"/>
            <w:vAlign w:val="center"/>
          </w:tcPr>
          <w:p w14:paraId="4D99CC3C" w14:textId="604312A4" w:rsidR="00B7482B" w:rsidRPr="00467C09" w:rsidRDefault="00B7482B" w:rsidP="00365621">
            <w:pPr>
              <w:pStyle w:val="Overskrift1"/>
              <w:spacing w:before="120" w:after="120"/>
              <w:jc w:val="center"/>
              <w:outlineLvl w:val="0"/>
              <w:rPr>
                <w:rStyle w:val="Normalformular"/>
                <w:rFonts w:cstheme="minorHAnsi"/>
                <w:color w:val="000000" w:themeColor="text1"/>
                <w:sz w:val="32"/>
              </w:rPr>
            </w:pPr>
            <w:r>
              <w:rPr>
                <w:rFonts w:asciiTheme="minorHAnsi" w:hAnsiTheme="minorHAnsi" w:cstheme="minorHAnsi"/>
                <w:color w:val="000000" w:themeColor="text1"/>
              </w:rPr>
              <w:t xml:space="preserve">1.4 </w:t>
            </w:r>
            <w:r w:rsidR="00303442">
              <w:rPr>
                <w:rFonts w:asciiTheme="minorHAnsi" w:hAnsiTheme="minorHAnsi" w:cstheme="minorHAnsi"/>
                <w:color w:val="000000" w:themeColor="text1"/>
              </w:rPr>
              <w:t>Adgangskrav (Erhvervserfaringsmæssige)</w:t>
            </w:r>
          </w:p>
        </w:tc>
      </w:tr>
      <w:tr w:rsidR="00B7482B" w:rsidRPr="00112C72" w14:paraId="4802B249" w14:textId="77777777" w:rsidTr="00365621">
        <w:trPr>
          <w:trHeight w:val="456"/>
        </w:trPr>
        <w:tc>
          <w:tcPr>
            <w:tcW w:w="5000" w:type="pct"/>
            <w:tcBorders>
              <w:top w:val="nil"/>
            </w:tcBorders>
            <w:shd w:val="clear" w:color="auto" w:fill="auto"/>
            <w:vAlign w:val="center"/>
          </w:tcPr>
          <w:p w14:paraId="60160675" w14:textId="6B98B0EE" w:rsidR="00B7482B" w:rsidRPr="007D3775" w:rsidRDefault="00B7482B" w:rsidP="00365621">
            <w:pPr>
              <w:spacing w:before="120" w:after="120"/>
              <w:rPr>
                <w:rStyle w:val="Normalformular"/>
                <w:color w:val="808080" w:themeColor="background1" w:themeShade="80"/>
              </w:rPr>
            </w:pPr>
            <w:r w:rsidRPr="007D3775">
              <w:rPr>
                <w:color w:val="808080" w:themeColor="background1" w:themeShade="80"/>
              </w:rPr>
              <w:t xml:space="preserve">Skriv her </w:t>
            </w:r>
            <w:r>
              <w:rPr>
                <w:color w:val="808080" w:themeColor="background1" w:themeShade="80"/>
              </w:rPr>
              <w:t>…</w:t>
            </w:r>
            <w:r w:rsidRPr="007D3775">
              <w:rPr>
                <w:color w:val="808080" w:themeColor="background1" w:themeShade="80"/>
              </w:rPr>
              <w:t xml:space="preserve"> </w:t>
            </w:r>
          </w:p>
        </w:tc>
      </w:tr>
    </w:tbl>
    <w:p w14:paraId="31957442" w14:textId="77777777" w:rsidR="00B7482B" w:rsidRDefault="00B7482B" w:rsidP="00940221">
      <w:pPr>
        <w:rPr>
          <w:sz w:val="2"/>
        </w:rPr>
      </w:pPr>
    </w:p>
    <w:tbl>
      <w:tblPr>
        <w:tblStyle w:val="Tabel-Gitter"/>
        <w:tblpPr w:leftFromText="180" w:rightFromText="180" w:vertAnchor="text" w:horzAnchor="margin" w:tblpY="-66"/>
        <w:tblW w:w="5000" w:type="pct"/>
        <w:tblBorders>
          <w:top w:val="single" w:sz="18" w:space="0" w:color="00ABA4"/>
          <w:left w:val="single" w:sz="18" w:space="0" w:color="00ABA4"/>
          <w:bottom w:val="single" w:sz="18" w:space="0" w:color="00ABA4"/>
          <w:right w:val="single" w:sz="18" w:space="0" w:color="00ABA4"/>
          <w:insideH w:val="single" w:sz="18" w:space="0" w:color="00ABA4"/>
          <w:insideV w:val="single" w:sz="18" w:space="0" w:color="00ABA4"/>
        </w:tblBorders>
        <w:tblLayout w:type="fixed"/>
        <w:tblLook w:val="04A0" w:firstRow="1" w:lastRow="0" w:firstColumn="1" w:lastColumn="0" w:noHBand="0" w:noVBand="1"/>
      </w:tblPr>
      <w:tblGrid>
        <w:gridCol w:w="10046"/>
      </w:tblGrid>
      <w:tr w:rsidR="00B7482B" w:rsidRPr="00112C72" w14:paraId="1C302383" w14:textId="77777777" w:rsidTr="00B7482B">
        <w:trPr>
          <w:trHeight w:val="456"/>
        </w:trPr>
        <w:tc>
          <w:tcPr>
            <w:tcW w:w="5000" w:type="pct"/>
            <w:tcBorders>
              <w:bottom w:val="nil"/>
            </w:tcBorders>
            <w:shd w:val="clear" w:color="auto" w:fill="00ABA2"/>
            <w:vAlign w:val="center"/>
          </w:tcPr>
          <w:p w14:paraId="67B169AE" w14:textId="16C107B3" w:rsidR="00B7482B" w:rsidRPr="00467C09" w:rsidRDefault="00B7482B" w:rsidP="00B7482B">
            <w:pPr>
              <w:pStyle w:val="Overskrift1"/>
              <w:spacing w:before="120" w:after="120"/>
              <w:jc w:val="center"/>
              <w:outlineLvl w:val="0"/>
              <w:rPr>
                <w:rStyle w:val="Normalformular"/>
                <w:rFonts w:cstheme="minorHAnsi"/>
                <w:color w:val="000000" w:themeColor="text1"/>
                <w:sz w:val="32"/>
              </w:rPr>
            </w:pPr>
            <w:r>
              <w:rPr>
                <w:rFonts w:asciiTheme="minorHAnsi" w:hAnsiTheme="minorHAnsi" w:cstheme="minorHAnsi"/>
                <w:color w:val="000000" w:themeColor="text1"/>
              </w:rPr>
              <w:t xml:space="preserve">1.5 </w:t>
            </w:r>
            <w:r w:rsidR="00303442">
              <w:rPr>
                <w:rFonts w:asciiTheme="minorHAnsi" w:hAnsiTheme="minorHAnsi" w:cstheme="minorHAnsi"/>
                <w:color w:val="000000" w:themeColor="text1"/>
              </w:rPr>
              <w:t>Ramme for uddannelsens færdiggørelse</w:t>
            </w:r>
          </w:p>
        </w:tc>
      </w:tr>
      <w:tr w:rsidR="00B7482B" w:rsidRPr="00112C72" w14:paraId="0BAFB29C" w14:textId="77777777" w:rsidTr="00B7482B">
        <w:trPr>
          <w:trHeight w:val="456"/>
        </w:trPr>
        <w:tc>
          <w:tcPr>
            <w:tcW w:w="5000" w:type="pct"/>
            <w:tcBorders>
              <w:top w:val="nil"/>
            </w:tcBorders>
            <w:shd w:val="clear" w:color="auto" w:fill="auto"/>
            <w:vAlign w:val="center"/>
          </w:tcPr>
          <w:p w14:paraId="7DCF1042" w14:textId="4741C77F" w:rsidR="00B7482B" w:rsidRPr="007D3775" w:rsidRDefault="00B7482B" w:rsidP="00B7482B">
            <w:pPr>
              <w:spacing w:before="120" w:after="120"/>
              <w:rPr>
                <w:rStyle w:val="Normalformular"/>
                <w:color w:val="808080" w:themeColor="background1" w:themeShade="80"/>
              </w:rPr>
            </w:pPr>
            <w:r w:rsidRPr="007D3775">
              <w:rPr>
                <w:color w:val="808080" w:themeColor="background1" w:themeShade="80"/>
              </w:rPr>
              <w:t xml:space="preserve">Skriv her </w:t>
            </w:r>
            <w:r>
              <w:rPr>
                <w:color w:val="808080" w:themeColor="background1" w:themeShade="80"/>
              </w:rPr>
              <w:t>…</w:t>
            </w:r>
            <w:r w:rsidRPr="007D3775">
              <w:rPr>
                <w:color w:val="808080" w:themeColor="background1" w:themeShade="80"/>
              </w:rPr>
              <w:t xml:space="preserve"> </w:t>
            </w:r>
          </w:p>
        </w:tc>
      </w:tr>
    </w:tbl>
    <w:p w14:paraId="3A24F9CD" w14:textId="09829A7A" w:rsidR="009D0355" w:rsidRPr="009D0355" w:rsidRDefault="009D0355" w:rsidP="009D0355">
      <w:pPr>
        <w:spacing w:after="120" w:line="240" w:lineRule="auto"/>
        <w:rPr>
          <w:sz w:val="2"/>
          <w:szCs w:val="24"/>
          <w:lang w:val="en-US"/>
        </w:rPr>
      </w:pPr>
    </w:p>
    <w:tbl>
      <w:tblPr>
        <w:tblStyle w:val="Tabel-Gitter"/>
        <w:tblW w:w="5000" w:type="pct"/>
        <w:tblBorders>
          <w:top w:val="single" w:sz="18" w:space="0" w:color="00ABA4"/>
          <w:left w:val="single" w:sz="18" w:space="0" w:color="00ABA4"/>
          <w:bottom w:val="single" w:sz="18" w:space="0" w:color="00ABA4"/>
          <w:right w:val="single" w:sz="18" w:space="0" w:color="00ABA4"/>
          <w:insideH w:val="single" w:sz="18" w:space="0" w:color="00ABA4"/>
          <w:insideV w:val="single" w:sz="18" w:space="0" w:color="00ABA4"/>
        </w:tblBorders>
        <w:tblLayout w:type="fixed"/>
        <w:tblLook w:val="04A0" w:firstRow="1" w:lastRow="0" w:firstColumn="1" w:lastColumn="0" w:noHBand="0" w:noVBand="1"/>
      </w:tblPr>
      <w:tblGrid>
        <w:gridCol w:w="3663"/>
        <w:gridCol w:w="4111"/>
        <w:gridCol w:w="2272"/>
      </w:tblGrid>
      <w:tr w:rsidR="009D0355" w:rsidRPr="00112C72" w14:paraId="2BB776C3" w14:textId="77777777" w:rsidTr="00E12033">
        <w:trPr>
          <w:trHeight w:val="564"/>
        </w:trPr>
        <w:tc>
          <w:tcPr>
            <w:tcW w:w="5000" w:type="pct"/>
            <w:gridSpan w:val="3"/>
            <w:tcBorders>
              <w:bottom w:val="nil"/>
            </w:tcBorders>
            <w:shd w:val="clear" w:color="auto" w:fill="00ABA4"/>
            <w:vAlign w:val="center"/>
          </w:tcPr>
          <w:p w14:paraId="37900909" w14:textId="77777777" w:rsidR="009D0355" w:rsidRPr="004C09A7" w:rsidRDefault="009D0355" w:rsidP="00E12033">
            <w:pPr>
              <w:spacing w:before="120" w:after="120"/>
              <w:ind w:left="720"/>
              <w:jc w:val="center"/>
              <w:rPr>
                <w:rStyle w:val="Normalformular"/>
                <w:sz w:val="32"/>
                <w:szCs w:val="32"/>
              </w:rPr>
            </w:pPr>
            <w:r>
              <w:rPr>
                <w:sz w:val="32"/>
                <w:szCs w:val="32"/>
              </w:rPr>
              <w:t>1.6 Overgangsregler</w:t>
            </w:r>
          </w:p>
        </w:tc>
      </w:tr>
      <w:tr w:rsidR="009D0355" w:rsidRPr="00112C72" w14:paraId="047F14D5" w14:textId="77777777" w:rsidTr="00E12033">
        <w:trPr>
          <w:trHeight w:val="517"/>
        </w:trPr>
        <w:tc>
          <w:tcPr>
            <w:tcW w:w="5000" w:type="pct"/>
            <w:gridSpan w:val="3"/>
            <w:shd w:val="clear" w:color="auto" w:fill="E7E6E6" w:themeFill="background2"/>
          </w:tcPr>
          <w:p w14:paraId="3853DE2C" w14:textId="77777777" w:rsidR="009D0355" w:rsidRPr="002E1FC9" w:rsidRDefault="009D0355" w:rsidP="00E12033">
            <w:pPr>
              <w:spacing w:before="120" w:after="120" w:line="276" w:lineRule="auto"/>
              <w:rPr>
                <w:rFonts w:cstheme="minorHAnsi"/>
                <w:b/>
              </w:rPr>
            </w:pPr>
            <w:r w:rsidRPr="008667CF">
              <w:rPr>
                <w:rFonts w:cstheme="minorHAnsi"/>
                <w:b/>
              </w:rPr>
              <w:t>Følgende tekst fremgår af studieordningen:</w:t>
            </w:r>
            <w:r>
              <w:rPr>
                <w:rFonts w:cstheme="minorHAnsi"/>
                <w:b/>
              </w:rPr>
              <w:br/>
            </w:r>
            <w:r w:rsidRPr="008667CF">
              <w:rPr>
                <w:rFonts w:cstheme="minorHAnsi"/>
              </w:rPr>
              <w:t xml:space="preserve">Denne studieordning træder i kraft pr. 1. september (20xx). Som følge af dette udfases den tidligere studieordning. </w:t>
            </w:r>
            <w:r>
              <w:rPr>
                <w:rFonts w:cstheme="minorHAnsi"/>
              </w:rPr>
              <w:br/>
            </w:r>
            <w:r w:rsidRPr="008667CF">
              <w:rPr>
                <w:rFonts w:cstheme="minorHAnsi"/>
              </w:rPr>
              <w:t>Studienævnet har vedtaget, at beståede fagelementer overføres fra 20xx-ordningen til 20xx-ordningen jf. nedenstående skema:</w:t>
            </w:r>
          </w:p>
        </w:tc>
      </w:tr>
      <w:tr w:rsidR="009D0355" w:rsidRPr="00112C72" w14:paraId="3A42029C" w14:textId="77777777" w:rsidTr="00E12033">
        <w:trPr>
          <w:trHeight w:val="390"/>
        </w:trPr>
        <w:tc>
          <w:tcPr>
            <w:tcW w:w="5000" w:type="pct"/>
            <w:gridSpan w:val="3"/>
            <w:shd w:val="clear" w:color="auto" w:fill="F6F4F8"/>
          </w:tcPr>
          <w:p w14:paraId="1A4ED080" w14:textId="0E8CEC04" w:rsidR="009D0355" w:rsidRPr="00AE3679" w:rsidRDefault="009D0355" w:rsidP="00E12033">
            <w:pPr>
              <w:spacing w:before="120" w:after="120" w:line="276" w:lineRule="auto"/>
            </w:pPr>
            <w:r w:rsidRPr="008667CF">
              <w:rPr>
                <w:rFonts w:cstheme="minorHAnsi"/>
                <w:b/>
              </w:rPr>
              <w:t>OBS!</w:t>
            </w:r>
            <w:r>
              <w:rPr>
                <w:rFonts w:cstheme="minorHAnsi"/>
              </w:rPr>
              <w:t xml:space="preserve"> Alle fag fra</w:t>
            </w:r>
            <w:r w:rsidRPr="008667CF">
              <w:rPr>
                <w:rFonts w:cstheme="minorHAnsi"/>
              </w:rPr>
              <w:t xml:space="preserve"> begge studieordninger skal være vist i skemaet, også selvom </w:t>
            </w:r>
            <w:r>
              <w:rPr>
                <w:rFonts w:cstheme="minorHAnsi"/>
              </w:rPr>
              <w:t>der ikke er ækvivalerende fag</w:t>
            </w:r>
            <w:r w:rsidRPr="008667CF">
              <w:rPr>
                <w:rFonts w:cstheme="minorHAnsi"/>
              </w:rPr>
              <w:t xml:space="preserve"> mellem </w:t>
            </w:r>
            <w:r>
              <w:rPr>
                <w:rFonts w:cstheme="minorHAnsi"/>
              </w:rPr>
              <w:t>studie</w:t>
            </w:r>
            <w:r w:rsidRPr="008667CF">
              <w:rPr>
                <w:rFonts w:cstheme="minorHAnsi"/>
              </w:rPr>
              <w:t>ordni</w:t>
            </w:r>
            <w:r w:rsidR="00B419A5">
              <w:rPr>
                <w:rFonts w:cstheme="minorHAnsi"/>
              </w:rPr>
              <w:t>ngerne</w:t>
            </w:r>
            <w:r w:rsidRPr="008667CF">
              <w:rPr>
                <w:rFonts w:cstheme="minorHAnsi"/>
              </w:rPr>
              <w:t>.</w:t>
            </w:r>
            <w:r>
              <w:t xml:space="preserve"> Med grå er der skrevet eksempler på, hvordan overgangsregler for de enkelte fag kan se ud (listen er ikke udtømmende).</w:t>
            </w:r>
          </w:p>
          <w:p w14:paraId="416C3702" w14:textId="13B5822E" w:rsidR="00D90CDD" w:rsidRDefault="009D0355" w:rsidP="00E12033">
            <w:pPr>
              <w:spacing w:before="120" w:after="120"/>
              <w:rPr>
                <w:rFonts w:cstheme="minorHAnsi"/>
              </w:rPr>
            </w:pPr>
            <w:r w:rsidRPr="008667CF">
              <w:rPr>
                <w:rFonts w:cstheme="minorHAnsi"/>
              </w:rPr>
              <w:t>For hvert fag skal der stå fuld dansk og engelsk ti</w:t>
            </w:r>
            <w:r>
              <w:rPr>
                <w:rFonts w:cstheme="minorHAnsi"/>
              </w:rPr>
              <w:t>tel samt ECTS vægtning.</w:t>
            </w:r>
          </w:p>
          <w:p w14:paraId="0F577F3D" w14:textId="77777777" w:rsidR="00D90CDD" w:rsidRDefault="00D90CDD" w:rsidP="00D90CDD">
            <w:pPr>
              <w:spacing w:before="120" w:after="120"/>
              <w:rPr>
                <w:rFonts w:cstheme="minorHAnsi"/>
              </w:rPr>
            </w:pPr>
            <w:r>
              <w:rPr>
                <w:rFonts w:cstheme="minorHAnsi"/>
              </w:rPr>
              <w:t xml:space="preserve">Du skal være særlig opmærksom på dette: </w:t>
            </w:r>
          </w:p>
          <w:p w14:paraId="2AB90F78" w14:textId="77777777" w:rsidR="00D90CDD" w:rsidRDefault="00D90CDD" w:rsidP="00D90CDD">
            <w:pPr>
              <w:pStyle w:val="Listeafsnit"/>
              <w:numPr>
                <w:ilvl w:val="0"/>
                <w:numId w:val="32"/>
              </w:numPr>
            </w:pPr>
            <w:r>
              <w:t xml:space="preserve">En overgangsregel er en faglig vurdering én gang for alle, som fremgår i studieordningen. Dermed sikres, at studerende behandles på samme måde, uanset hvornår de overflyttes, og desuden sikres at fagmiljøet, studerende og SNUK bruger mindst mulig tid på korrekt sagsbehandling. </w:t>
            </w:r>
            <w:r>
              <w:br/>
            </w:r>
          </w:p>
          <w:p w14:paraId="18933870" w14:textId="77777777" w:rsidR="00D90CDD" w:rsidRDefault="00D90CDD" w:rsidP="00D90CDD">
            <w:pPr>
              <w:pStyle w:val="Listeafsnit"/>
              <w:numPr>
                <w:ilvl w:val="0"/>
                <w:numId w:val="32"/>
              </w:numPr>
            </w:pPr>
            <w:r>
              <w:t>Når fagene ændrer sig så meget, at man ikke kan overføre dem en-til-en mellem studieordningerne, mister de studerende disse ECTS. Det er målsætningen, at studerende mister så få ECTS-point som muligt ved en overførsel.</w:t>
            </w:r>
          </w:p>
          <w:p w14:paraId="62E8E79B" w14:textId="77777777" w:rsidR="00D90CDD" w:rsidRDefault="00D90CDD" w:rsidP="00D90CDD">
            <w:pPr>
              <w:pStyle w:val="Listeafsnit"/>
            </w:pPr>
          </w:p>
          <w:p w14:paraId="1C0A0F5F" w14:textId="77777777" w:rsidR="00D90CDD" w:rsidRDefault="00D90CDD" w:rsidP="00D90CDD">
            <w:pPr>
              <w:pStyle w:val="Listeafsnit"/>
              <w:numPr>
                <w:ilvl w:val="0"/>
                <w:numId w:val="32"/>
              </w:numPr>
            </w:pPr>
            <w:r>
              <w:t xml:space="preserve">Hvis fag opdeles eller samles i den nye studieordning er det muligt at gruppere fagene i overgangsreglen, så fx ét fag nu overføres til to fag eller to fag samles til ét fag. Det skal dog vurderes </w:t>
            </w:r>
            <w:r>
              <w:lastRenderedPageBreak/>
              <w:t xml:space="preserve">om dette er den bedste løsning, da studerende der evt. kun har bestået det ene af de to fag mister ECTS. </w:t>
            </w:r>
          </w:p>
          <w:p w14:paraId="48FC7A71" w14:textId="77777777" w:rsidR="00D90CDD" w:rsidRDefault="00D90CDD" w:rsidP="00D90CDD">
            <w:pPr>
              <w:pStyle w:val="Listeafsnit"/>
            </w:pPr>
          </w:p>
          <w:p w14:paraId="18F20D1B" w14:textId="70A036C9" w:rsidR="00D90CDD" w:rsidRDefault="00D90CDD" w:rsidP="00D90CDD">
            <w:pPr>
              <w:pStyle w:val="Listeafsnit"/>
              <w:numPr>
                <w:ilvl w:val="0"/>
                <w:numId w:val="32"/>
              </w:numPr>
            </w:pPr>
            <w:r>
              <w:t>Den faglige vurdering skal udformes, så den studerendes lever op til uddannelsens kompetenceprofil således, at universitetet kan stå inde for det bevis, der udstedes til den studerende.</w:t>
            </w:r>
          </w:p>
          <w:p w14:paraId="4D62ADC9" w14:textId="77777777" w:rsidR="00E54B54" w:rsidRDefault="00E54B54" w:rsidP="00E54B54">
            <w:pPr>
              <w:pStyle w:val="Listeafsnit"/>
            </w:pPr>
          </w:p>
          <w:p w14:paraId="5CA17CEA" w14:textId="4B519948" w:rsidR="00D90CDD" w:rsidRPr="00E54B54" w:rsidRDefault="00E54B54" w:rsidP="00E54B54">
            <w:pPr>
              <w:pStyle w:val="Listeafsnit"/>
              <w:numPr>
                <w:ilvl w:val="0"/>
                <w:numId w:val="32"/>
              </w:numPr>
              <w:spacing w:before="120" w:after="120"/>
              <w:rPr>
                <w:b/>
                <w:sz w:val="24"/>
                <w:szCs w:val="24"/>
              </w:rPr>
            </w:pPr>
            <w:r>
              <w:t>Et fag må aldrig opjusteres i en overgangsregel, men må gerne nedjusteres ift. ECTS-</w:t>
            </w:r>
            <w:proofErr w:type="spellStart"/>
            <w:r>
              <w:t>vægtnng</w:t>
            </w:r>
            <w:proofErr w:type="spellEnd"/>
            <w:r>
              <w:t>. Det vil sige, at et fag fra den tidligere studieordning (på f.eks. 10 ECTS) ikke kan overføres til et fag på den nye studieordning med en højere ECTS-vægt (f.eks. 15 ECTS), men må gerne overføres til f.eks. 5 ECTS fag.</w:t>
            </w:r>
          </w:p>
        </w:tc>
      </w:tr>
      <w:tr w:rsidR="009D0355" w:rsidRPr="00112C72" w14:paraId="04E9E037" w14:textId="77777777" w:rsidTr="00E12033">
        <w:trPr>
          <w:trHeight w:val="611"/>
        </w:trPr>
        <w:tc>
          <w:tcPr>
            <w:tcW w:w="1823" w:type="pct"/>
            <w:shd w:val="clear" w:color="auto" w:fill="auto"/>
          </w:tcPr>
          <w:p w14:paraId="116B0034" w14:textId="4E9D424E" w:rsidR="009D0355" w:rsidRPr="00B2603B" w:rsidRDefault="009D0355" w:rsidP="00E12033">
            <w:pPr>
              <w:spacing w:before="120" w:after="120"/>
              <w:jc w:val="center"/>
              <w:rPr>
                <w:rStyle w:val="Normalformular"/>
                <w:rFonts w:ascii="Georgia" w:hAnsi="Georgia"/>
                <w:b/>
              </w:rPr>
            </w:pPr>
            <w:r>
              <w:rPr>
                <w:rFonts w:ascii="Georgia" w:hAnsi="Georgia"/>
                <w:b/>
              </w:rPr>
              <w:lastRenderedPageBreak/>
              <w:t>Masteruddannelsen</w:t>
            </w:r>
            <w:r w:rsidRPr="00B2603B">
              <w:rPr>
                <w:rFonts w:ascii="Georgia" w:hAnsi="Georgia"/>
                <w:b/>
              </w:rPr>
              <w:t xml:space="preserve"> i xxx 20xx</w:t>
            </w:r>
          </w:p>
        </w:tc>
        <w:tc>
          <w:tcPr>
            <w:tcW w:w="2046" w:type="pct"/>
            <w:shd w:val="clear" w:color="auto" w:fill="auto"/>
          </w:tcPr>
          <w:p w14:paraId="50F38316" w14:textId="5A2B0236" w:rsidR="009D0355" w:rsidRPr="00B2603B" w:rsidRDefault="009D0355" w:rsidP="00E12033">
            <w:pPr>
              <w:pStyle w:val="Opstilling-punkttegn"/>
              <w:numPr>
                <w:ilvl w:val="0"/>
                <w:numId w:val="0"/>
              </w:numPr>
              <w:spacing w:before="120" w:after="120" w:line="240" w:lineRule="auto"/>
              <w:ind w:left="360" w:hanging="360"/>
              <w:jc w:val="center"/>
              <w:rPr>
                <w:rStyle w:val="Normalformular"/>
                <w:color w:val="808080" w:themeColor="background1" w:themeShade="80"/>
              </w:rPr>
            </w:pPr>
            <w:r>
              <w:rPr>
                <w:rFonts w:ascii="Georgia" w:hAnsi="Georgia"/>
                <w:b/>
              </w:rPr>
              <w:t>Masteruddannelsen</w:t>
            </w:r>
            <w:r w:rsidRPr="00B2603B">
              <w:rPr>
                <w:rFonts w:ascii="Georgia" w:hAnsi="Georgia"/>
                <w:b/>
              </w:rPr>
              <w:t xml:space="preserve"> i xxx 20xx</w:t>
            </w:r>
          </w:p>
          <w:p w14:paraId="28F8C5AD" w14:textId="77777777" w:rsidR="009D0355" w:rsidRPr="00680704" w:rsidRDefault="009D0355" w:rsidP="00E12033">
            <w:pPr>
              <w:spacing w:before="120" w:after="120"/>
              <w:rPr>
                <w:rStyle w:val="Normalformular"/>
                <w:color w:val="000000" w:themeColor="text1"/>
                <w:lang w:val="en-US"/>
              </w:rPr>
            </w:pPr>
          </w:p>
        </w:tc>
        <w:tc>
          <w:tcPr>
            <w:tcW w:w="1131" w:type="pct"/>
            <w:shd w:val="clear" w:color="auto" w:fill="F2F2F2" w:themeFill="background1" w:themeFillShade="F2"/>
          </w:tcPr>
          <w:p w14:paraId="6AC439CA" w14:textId="77777777" w:rsidR="009D0355" w:rsidRPr="00531C30" w:rsidRDefault="009D0355" w:rsidP="00E12033">
            <w:pPr>
              <w:rPr>
                <w:rStyle w:val="Normalformular"/>
              </w:rPr>
            </w:pPr>
            <w:r w:rsidRPr="00531C30">
              <w:rPr>
                <w:b/>
              </w:rPr>
              <w:t>Karakter overføres</w:t>
            </w:r>
            <w:r>
              <w:rPr>
                <w:b/>
              </w:rPr>
              <w:br/>
            </w:r>
            <w:r>
              <w:t xml:space="preserve">Denne kolonne udfyldes af SNUK. </w:t>
            </w:r>
            <w:hyperlink w:anchor="Karakter" w:tooltip="Karakteren overføres og fremgår af eksamensbeviset, når prøven på begge ordninger er gradueret. Hvis prøven kun er gradueret på den ene ordning, eller hvis der er flere prøver, der overføres til én prøve, vil prøven efter overførsel fremstå med bedømmelsen" w:history="1">
              <w:r w:rsidRPr="002E1FC9">
                <w:rPr>
                  <w:rStyle w:val="Hyperlink"/>
                </w:rPr>
                <w:sym w:font="Webdings" w:char="F069"/>
              </w:r>
              <w:bookmarkStart w:id="0" w:name="Karakter"/>
              <w:bookmarkEnd w:id="0"/>
            </w:hyperlink>
          </w:p>
        </w:tc>
      </w:tr>
      <w:tr w:rsidR="009D0355" w:rsidRPr="00112C72" w14:paraId="5B106B79" w14:textId="77777777" w:rsidTr="00E12033">
        <w:trPr>
          <w:trHeight w:val="560"/>
        </w:trPr>
        <w:tc>
          <w:tcPr>
            <w:tcW w:w="1823" w:type="pct"/>
            <w:shd w:val="clear" w:color="auto" w:fill="auto"/>
          </w:tcPr>
          <w:p w14:paraId="1B4B4BC4" w14:textId="77777777" w:rsidR="009D0355" w:rsidRPr="009D0355" w:rsidRDefault="009D0355" w:rsidP="00E12033">
            <w:pPr>
              <w:spacing w:before="120" w:after="120"/>
              <w:rPr>
                <w:rStyle w:val="Normalformular"/>
                <w:color w:val="808080" w:themeColor="background1" w:themeShade="80"/>
              </w:rPr>
            </w:pPr>
            <w:r w:rsidRPr="009D0355">
              <w:rPr>
                <w:color w:val="808080" w:themeColor="background1" w:themeShade="80"/>
              </w:rPr>
              <w:t>Fag 1 (10 ECTS)</w:t>
            </w:r>
          </w:p>
        </w:tc>
        <w:tc>
          <w:tcPr>
            <w:tcW w:w="2046" w:type="pct"/>
            <w:shd w:val="clear" w:color="auto" w:fill="auto"/>
          </w:tcPr>
          <w:p w14:paraId="32A65101" w14:textId="77777777" w:rsidR="009D0355" w:rsidRPr="009D0355" w:rsidRDefault="009D0355" w:rsidP="00E12033">
            <w:pPr>
              <w:spacing w:before="120" w:after="120"/>
              <w:rPr>
                <w:color w:val="808080" w:themeColor="background1" w:themeShade="80"/>
              </w:rPr>
            </w:pPr>
            <w:r w:rsidRPr="009D0355">
              <w:rPr>
                <w:color w:val="808080" w:themeColor="background1" w:themeShade="80"/>
              </w:rPr>
              <w:t>Fag A (10 ECTS)</w:t>
            </w:r>
          </w:p>
        </w:tc>
        <w:tc>
          <w:tcPr>
            <w:tcW w:w="1131" w:type="pct"/>
            <w:shd w:val="clear" w:color="auto" w:fill="F2F2F2" w:themeFill="background1" w:themeFillShade="F2"/>
          </w:tcPr>
          <w:p w14:paraId="317E730C" w14:textId="77777777" w:rsidR="009D0355" w:rsidRPr="009D0355" w:rsidRDefault="009D0355" w:rsidP="00E12033">
            <w:pPr>
              <w:spacing w:before="120" w:after="120"/>
              <w:rPr>
                <w:color w:val="808080" w:themeColor="background1" w:themeShade="80"/>
              </w:rPr>
            </w:pPr>
            <w:r w:rsidRPr="009D0355">
              <w:rPr>
                <w:color w:val="808080" w:themeColor="background1" w:themeShade="80"/>
              </w:rPr>
              <w:t>Ja</w:t>
            </w:r>
          </w:p>
        </w:tc>
      </w:tr>
      <w:tr w:rsidR="009D0355" w:rsidRPr="00112C72" w14:paraId="0419A0DA" w14:textId="77777777" w:rsidTr="00E12033">
        <w:trPr>
          <w:trHeight w:val="560"/>
        </w:trPr>
        <w:tc>
          <w:tcPr>
            <w:tcW w:w="1823" w:type="pct"/>
            <w:shd w:val="clear" w:color="auto" w:fill="auto"/>
          </w:tcPr>
          <w:p w14:paraId="1FF7F22D" w14:textId="77777777" w:rsidR="009D0355" w:rsidRPr="009D0355" w:rsidRDefault="009D0355" w:rsidP="00E12033">
            <w:pPr>
              <w:spacing w:before="120" w:after="120"/>
              <w:rPr>
                <w:rStyle w:val="Normalformular"/>
                <w:color w:val="808080" w:themeColor="background1" w:themeShade="80"/>
              </w:rPr>
            </w:pPr>
            <w:r w:rsidRPr="009D0355">
              <w:rPr>
                <w:color w:val="808080" w:themeColor="background1" w:themeShade="80"/>
              </w:rPr>
              <w:t>Fag 2 (10 ECTS)</w:t>
            </w:r>
          </w:p>
        </w:tc>
        <w:tc>
          <w:tcPr>
            <w:tcW w:w="2046" w:type="pct"/>
            <w:shd w:val="clear" w:color="auto" w:fill="auto"/>
          </w:tcPr>
          <w:p w14:paraId="06126D6F" w14:textId="77777777" w:rsidR="009D0355" w:rsidRPr="009D0355" w:rsidRDefault="009D0355" w:rsidP="00E12033">
            <w:pPr>
              <w:spacing w:before="120" w:after="120"/>
              <w:rPr>
                <w:color w:val="808080" w:themeColor="background1" w:themeShade="80"/>
              </w:rPr>
            </w:pPr>
            <w:r w:rsidRPr="009D0355">
              <w:rPr>
                <w:color w:val="808080" w:themeColor="background1" w:themeShade="80"/>
              </w:rPr>
              <w:t>Fag B (10 ECTS)</w:t>
            </w:r>
          </w:p>
        </w:tc>
        <w:tc>
          <w:tcPr>
            <w:tcW w:w="1131" w:type="pct"/>
            <w:shd w:val="clear" w:color="auto" w:fill="F2F2F2" w:themeFill="background1" w:themeFillShade="F2"/>
          </w:tcPr>
          <w:p w14:paraId="0BFD00F0" w14:textId="77777777" w:rsidR="009D0355" w:rsidRPr="009D0355" w:rsidRDefault="009D0355" w:rsidP="00E12033">
            <w:pPr>
              <w:spacing w:before="120" w:after="120"/>
              <w:rPr>
                <w:color w:val="808080" w:themeColor="background1" w:themeShade="80"/>
              </w:rPr>
            </w:pPr>
            <w:r w:rsidRPr="009D0355">
              <w:rPr>
                <w:color w:val="808080" w:themeColor="background1" w:themeShade="80"/>
              </w:rPr>
              <w:t>Nej</w:t>
            </w:r>
          </w:p>
        </w:tc>
      </w:tr>
      <w:tr w:rsidR="009D0355" w:rsidRPr="00112C72" w14:paraId="02E4D427" w14:textId="77777777" w:rsidTr="00E12033">
        <w:trPr>
          <w:trHeight w:val="560"/>
        </w:trPr>
        <w:tc>
          <w:tcPr>
            <w:tcW w:w="1823" w:type="pct"/>
            <w:shd w:val="clear" w:color="auto" w:fill="auto"/>
          </w:tcPr>
          <w:p w14:paraId="663C7E5F" w14:textId="77777777" w:rsidR="009D0355" w:rsidRPr="009D0355" w:rsidRDefault="009D0355" w:rsidP="00E12033">
            <w:pPr>
              <w:spacing w:before="120" w:after="120"/>
              <w:rPr>
                <w:rStyle w:val="Normalformular"/>
                <w:color w:val="808080" w:themeColor="background1" w:themeShade="80"/>
              </w:rPr>
            </w:pPr>
            <w:r w:rsidRPr="009D0355">
              <w:rPr>
                <w:color w:val="808080" w:themeColor="background1" w:themeShade="80"/>
              </w:rPr>
              <w:t>Fag 3 (10 ECTS)</w:t>
            </w:r>
          </w:p>
        </w:tc>
        <w:tc>
          <w:tcPr>
            <w:tcW w:w="2046" w:type="pct"/>
            <w:shd w:val="clear" w:color="auto" w:fill="auto"/>
          </w:tcPr>
          <w:p w14:paraId="39C8DEAD" w14:textId="77777777" w:rsidR="009D0355" w:rsidRPr="009D0355" w:rsidRDefault="009D0355" w:rsidP="00E12033">
            <w:pPr>
              <w:spacing w:before="120" w:after="120"/>
              <w:rPr>
                <w:color w:val="808080" w:themeColor="background1" w:themeShade="80"/>
              </w:rPr>
            </w:pPr>
            <w:r w:rsidRPr="009D0355">
              <w:rPr>
                <w:color w:val="808080" w:themeColor="background1" w:themeShade="80"/>
              </w:rPr>
              <w:t>Faget kan ikke ækvivaleres til et fag i 20xx-studieordningen</w:t>
            </w:r>
          </w:p>
        </w:tc>
        <w:tc>
          <w:tcPr>
            <w:tcW w:w="1131" w:type="pct"/>
            <w:shd w:val="clear" w:color="auto" w:fill="F2F2F2" w:themeFill="background1" w:themeFillShade="F2"/>
          </w:tcPr>
          <w:p w14:paraId="6A13565B" w14:textId="77777777" w:rsidR="009D0355" w:rsidRPr="009D0355" w:rsidRDefault="009D0355" w:rsidP="00E12033">
            <w:pPr>
              <w:spacing w:before="120" w:after="120"/>
              <w:rPr>
                <w:color w:val="808080" w:themeColor="background1" w:themeShade="80"/>
              </w:rPr>
            </w:pPr>
          </w:p>
        </w:tc>
      </w:tr>
      <w:tr w:rsidR="009D0355" w:rsidRPr="00112C72" w14:paraId="21316A1F" w14:textId="77777777" w:rsidTr="00E12033">
        <w:trPr>
          <w:trHeight w:val="560"/>
        </w:trPr>
        <w:tc>
          <w:tcPr>
            <w:tcW w:w="1823" w:type="pct"/>
            <w:shd w:val="clear" w:color="auto" w:fill="auto"/>
          </w:tcPr>
          <w:p w14:paraId="1FAB8FA5" w14:textId="77777777" w:rsidR="009D0355" w:rsidRPr="009D0355" w:rsidRDefault="009D0355" w:rsidP="00E12033">
            <w:pPr>
              <w:spacing w:before="120" w:after="120"/>
              <w:rPr>
                <w:rStyle w:val="Normalformular"/>
                <w:color w:val="808080" w:themeColor="background1" w:themeShade="80"/>
              </w:rPr>
            </w:pPr>
            <w:r w:rsidRPr="009D0355">
              <w:rPr>
                <w:color w:val="808080" w:themeColor="background1" w:themeShade="80"/>
              </w:rPr>
              <w:t>Faget kan ikke ækvivaleres til et fag i 20xx-studieordningen</w:t>
            </w:r>
          </w:p>
        </w:tc>
        <w:tc>
          <w:tcPr>
            <w:tcW w:w="2046" w:type="pct"/>
            <w:shd w:val="clear" w:color="auto" w:fill="auto"/>
          </w:tcPr>
          <w:p w14:paraId="13B27E9E" w14:textId="77777777" w:rsidR="009D0355" w:rsidRPr="009D0355" w:rsidRDefault="009D0355" w:rsidP="00E12033">
            <w:pPr>
              <w:spacing w:before="120" w:after="120"/>
              <w:rPr>
                <w:color w:val="808080" w:themeColor="background1" w:themeShade="80"/>
              </w:rPr>
            </w:pPr>
            <w:r w:rsidRPr="009D0355">
              <w:rPr>
                <w:color w:val="808080" w:themeColor="background1" w:themeShade="80"/>
              </w:rPr>
              <w:t>Fag D (10 ECTS)</w:t>
            </w:r>
          </w:p>
        </w:tc>
        <w:tc>
          <w:tcPr>
            <w:tcW w:w="1131" w:type="pct"/>
            <w:shd w:val="clear" w:color="auto" w:fill="F2F2F2" w:themeFill="background1" w:themeFillShade="F2"/>
          </w:tcPr>
          <w:p w14:paraId="41B03D6E" w14:textId="77777777" w:rsidR="009D0355" w:rsidRPr="009D0355" w:rsidRDefault="009D0355" w:rsidP="00E12033">
            <w:pPr>
              <w:spacing w:before="120" w:after="120"/>
              <w:rPr>
                <w:color w:val="808080" w:themeColor="background1" w:themeShade="80"/>
              </w:rPr>
            </w:pPr>
          </w:p>
        </w:tc>
      </w:tr>
      <w:tr w:rsidR="009D0355" w:rsidRPr="00112C72" w14:paraId="0DA92C82" w14:textId="77777777" w:rsidTr="00E12033">
        <w:trPr>
          <w:trHeight w:val="560"/>
        </w:trPr>
        <w:tc>
          <w:tcPr>
            <w:tcW w:w="1823" w:type="pct"/>
            <w:shd w:val="clear" w:color="auto" w:fill="auto"/>
          </w:tcPr>
          <w:p w14:paraId="7FC0F3D6" w14:textId="77777777" w:rsidR="009D0355" w:rsidRPr="009D0355" w:rsidRDefault="009D0355" w:rsidP="00E12033">
            <w:pPr>
              <w:rPr>
                <w:color w:val="808080" w:themeColor="background1" w:themeShade="80"/>
              </w:rPr>
            </w:pPr>
            <w:r w:rsidRPr="009D0355">
              <w:rPr>
                <w:color w:val="808080" w:themeColor="background1" w:themeShade="80"/>
              </w:rPr>
              <w:t>Fag 4 (5 ECTS)</w:t>
            </w:r>
          </w:p>
          <w:p w14:paraId="28574B02" w14:textId="77777777" w:rsidR="009D0355" w:rsidRPr="009D0355" w:rsidRDefault="009D0355" w:rsidP="00E12033">
            <w:pPr>
              <w:spacing w:before="120" w:after="120"/>
              <w:rPr>
                <w:rStyle w:val="Normalformular"/>
                <w:color w:val="808080" w:themeColor="background1" w:themeShade="80"/>
              </w:rPr>
            </w:pPr>
            <w:r w:rsidRPr="009D0355">
              <w:rPr>
                <w:color w:val="808080" w:themeColor="background1" w:themeShade="80"/>
              </w:rPr>
              <w:t>Fag 5 (5 ECTS)</w:t>
            </w:r>
          </w:p>
        </w:tc>
        <w:tc>
          <w:tcPr>
            <w:tcW w:w="2046" w:type="pct"/>
            <w:shd w:val="clear" w:color="auto" w:fill="auto"/>
          </w:tcPr>
          <w:p w14:paraId="37E565B7" w14:textId="77777777" w:rsidR="009D0355" w:rsidRPr="009D0355" w:rsidRDefault="009D0355" w:rsidP="00E12033">
            <w:pPr>
              <w:spacing w:before="120" w:after="120"/>
              <w:rPr>
                <w:color w:val="808080" w:themeColor="background1" w:themeShade="80"/>
              </w:rPr>
            </w:pPr>
            <w:r w:rsidRPr="009D0355">
              <w:rPr>
                <w:color w:val="808080" w:themeColor="background1" w:themeShade="80"/>
              </w:rPr>
              <w:t>Fag E (10 ECTS)</w:t>
            </w:r>
          </w:p>
        </w:tc>
        <w:tc>
          <w:tcPr>
            <w:tcW w:w="1131" w:type="pct"/>
            <w:shd w:val="clear" w:color="auto" w:fill="F2F2F2" w:themeFill="background1" w:themeFillShade="F2"/>
          </w:tcPr>
          <w:p w14:paraId="767BFD16" w14:textId="77777777" w:rsidR="009D0355" w:rsidRPr="009D0355" w:rsidRDefault="009D0355" w:rsidP="00E12033">
            <w:pPr>
              <w:spacing w:before="120" w:after="120"/>
              <w:rPr>
                <w:color w:val="808080" w:themeColor="background1" w:themeShade="80"/>
              </w:rPr>
            </w:pPr>
          </w:p>
        </w:tc>
      </w:tr>
      <w:tr w:rsidR="009D0355" w:rsidRPr="000B2454" w14:paraId="04FF6B13" w14:textId="77777777" w:rsidTr="00E12033">
        <w:trPr>
          <w:trHeight w:val="560"/>
        </w:trPr>
        <w:tc>
          <w:tcPr>
            <w:tcW w:w="1823" w:type="pct"/>
            <w:shd w:val="clear" w:color="auto" w:fill="auto"/>
          </w:tcPr>
          <w:p w14:paraId="54450834" w14:textId="77777777" w:rsidR="009D0355" w:rsidRPr="00B419A5" w:rsidRDefault="009D0355" w:rsidP="00E12033">
            <w:pPr>
              <w:spacing w:before="120" w:after="120"/>
              <w:rPr>
                <w:lang w:val="en-US"/>
              </w:rPr>
            </w:pPr>
          </w:p>
        </w:tc>
        <w:tc>
          <w:tcPr>
            <w:tcW w:w="2046" w:type="pct"/>
            <w:shd w:val="clear" w:color="auto" w:fill="auto"/>
          </w:tcPr>
          <w:p w14:paraId="77588B27" w14:textId="77777777" w:rsidR="009D0355" w:rsidRPr="000B2454" w:rsidRDefault="009D0355" w:rsidP="00E12033">
            <w:pPr>
              <w:spacing w:before="120" w:after="120"/>
              <w:rPr>
                <w:i/>
                <w:lang w:val="en-US"/>
              </w:rPr>
            </w:pPr>
          </w:p>
        </w:tc>
        <w:tc>
          <w:tcPr>
            <w:tcW w:w="1131" w:type="pct"/>
            <w:shd w:val="clear" w:color="auto" w:fill="F2F2F2" w:themeFill="background1" w:themeFillShade="F2"/>
          </w:tcPr>
          <w:p w14:paraId="1ADF5653" w14:textId="77777777" w:rsidR="009D0355" w:rsidRPr="000B2454" w:rsidRDefault="009D0355" w:rsidP="00E12033">
            <w:pPr>
              <w:spacing w:before="120" w:after="120"/>
              <w:rPr>
                <w:rStyle w:val="Normalformular"/>
                <w:color w:val="D9D9D9" w:themeColor="background1" w:themeShade="D9"/>
                <w:lang w:val="en-US"/>
              </w:rPr>
            </w:pPr>
          </w:p>
        </w:tc>
      </w:tr>
    </w:tbl>
    <w:p w14:paraId="04877C05" w14:textId="0E29C14C" w:rsidR="009D0355" w:rsidRDefault="009D0355" w:rsidP="004C09A7">
      <w:pPr>
        <w:spacing w:before="120" w:after="120" w:line="240" w:lineRule="auto"/>
        <w:rPr>
          <w:sz w:val="24"/>
          <w:szCs w:val="24"/>
          <w:lang w:val="en-US"/>
        </w:rPr>
      </w:pPr>
    </w:p>
    <w:tbl>
      <w:tblPr>
        <w:tblStyle w:val="Tabel-Gitter"/>
        <w:tblpPr w:leftFromText="180" w:rightFromText="180" w:vertAnchor="text" w:horzAnchor="margin" w:tblpY="-61"/>
        <w:tblW w:w="5000" w:type="pct"/>
        <w:tblBorders>
          <w:top w:val="single" w:sz="18" w:space="0" w:color="00ABA4"/>
          <w:left w:val="single" w:sz="18" w:space="0" w:color="00ABA4"/>
          <w:bottom w:val="single" w:sz="18" w:space="0" w:color="00ABA4"/>
          <w:right w:val="single" w:sz="18" w:space="0" w:color="00ABA4"/>
          <w:insideH w:val="single" w:sz="18" w:space="0" w:color="00ABA4"/>
          <w:insideV w:val="single" w:sz="18" w:space="0" w:color="00ABA4"/>
        </w:tblBorders>
        <w:tblLayout w:type="fixed"/>
        <w:tblLook w:val="04A0" w:firstRow="1" w:lastRow="0" w:firstColumn="1" w:lastColumn="0" w:noHBand="0" w:noVBand="1"/>
      </w:tblPr>
      <w:tblGrid>
        <w:gridCol w:w="10046"/>
      </w:tblGrid>
      <w:tr w:rsidR="00940221" w:rsidRPr="00112C72" w14:paraId="344A2B9A" w14:textId="77777777" w:rsidTr="00940221">
        <w:trPr>
          <w:trHeight w:val="564"/>
        </w:trPr>
        <w:tc>
          <w:tcPr>
            <w:tcW w:w="5000" w:type="pct"/>
            <w:tcBorders>
              <w:bottom w:val="nil"/>
            </w:tcBorders>
            <w:shd w:val="clear" w:color="auto" w:fill="00ABA4"/>
            <w:vAlign w:val="center"/>
          </w:tcPr>
          <w:p w14:paraId="6F01D4B6" w14:textId="0327D0EB" w:rsidR="00940221" w:rsidRPr="004C09A7" w:rsidRDefault="00940221" w:rsidP="00940221">
            <w:pPr>
              <w:spacing w:before="120" w:after="120"/>
              <w:ind w:left="720"/>
              <w:jc w:val="center"/>
              <w:rPr>
                <w:rStyle w:val="Normalformular"/>
                <w:sz w:val="32"/>
                <w:szCs w:val="32"/>
              </w:rPr>
            </w:pPr>
            <w:r>
              <w:rPr>
                <w:sz w:val="32"/>
                <w:szCs w:val="32"/>
              </w:rPr>
              <w:t>1.</w:t>
            </w:r>
            <w:r w:rsidR="00B7482B">
              <w:rPr>
                <w:sz w:val="32"/>
                <w:szCs w:val="32"/>
              </w:rPr>
              <w:t>7</w:t>
            </w:r>
            <w:r>
              <w:rPr>
                <w:sz w:val="32"/>
                <w:szCs w:val="32"/>
              </w:rPr>
              <w:t xml:space="preserve"> </w:t>
            </w:r>
            <w:r w:rsidR="00303442">
              <w:rPr>
                <w:sz w:val="32"/>
                <w:szCs w:val="32"/>
              </w:rPr>
              <w:t>Betaling</w:t>
            </w:r>
          </w:p>
        </w:tc>
      </w:tr>
      <w:tr w:rsidR="00940221" w:rsidRPr="00112C72" w14:paraId="2D72B9F5" w14:textId="77777777" w:rsidTr="00940221">
        <w:trPr>
          <w:trHeight w:val="651"/>
        </w:trPr>
        <w:tc>
          <w:tcPr>
            <w:tcW w:w="5000" w:type="pct"/>
            <w:tcBorders>
              <w:top w:val="nil"/>
            </w:tcBorders>
            <w:shd w:val="clear" w:color="auto" w:fill="auto"/>
            <w:vAlign w:val="center"/>
          </w:tcPr>
          <w:p w14:paraId="1C777290" w14:textId="3189CB51" w:rsidR="00940221" w:rsidRPr="007D3775" w:rsidRDefault="00B7482B" w:rsidP="00940221">
            <w:pPr>
              <w:spacing w:before="120" w:after="120"/>
              <w:rPr>
                <w:rStyle w:val="Normalformular"/>
                <w:color w:val="808080" w:themeColor="background1" w:themeShade="80"/>
              </w:rPr>
            </w:pPr>
            <w:r w:rsidRPr="007D3775">
              <w:rPr>
                <w:color w:val="808080" w:themeColor="background1" w:themeShade="80"/>
              </w:rPr>
              <w:t xml:space="preserve">Skriv her </w:t>
            </w:r>
            <w:r>
              <w:rPr>
                <w:color w:val="808080" w:themeColor="background1" w:themeShade="80"/>
              </w:rPr>
              <w:t>..</w:t>
            </w:r>
            <w:r w:rsidR="00940221" w:rsidRPr="007D3775">
              <w:rPr>
                <w:color w:val="808080" w:themeColor="background1" w:themeShade="80"/>
              </w:rPr>
              <w:br/>
            </w:r>
          </w:p>
        </w:tc>
      </w:tr>
    </w:tbl>
    <w:p w14:paraId="4439C22D" w14:textId="76DB1C13" w:rsidR="00940221" w:rsidRDefault="00940221" w:rsidP="004C09A7">
      <w:pPr>
        <w:spacing w:before="120" w:after="120" w:line="240" w:lineRule="auto"/>
        <w:rPr>
          <w:sz w:val="24"/>
          <w:szCs w:val="24"/>
          <w:lang w:val="en-US"/>
        </w:rPr>
      </w:pPr>
    </w:p>
    <w:p w14:paraId="4ED0FC0A" w14:textId="77777777" w:rsidR="00940221" w:rsidRPr="008667CF" w:rsidRDefault="00940221" w:rsidP="004C09A7">
      <w:pPr>
        <w:spacing w:before="120" w:after="120" w:line="240" w:lineRule="auto"/>
        <w:rPr>
          <w:sz w:val="24"/>
          <w:szCs w:val="24"/>
          <w:lang w:val="en-US"/>
        </w:rPr>
      </w:pPr>
    </w:p>
    <w:sectPr w:rsidR="00940221" w:rsidRPr="008667CF" w:rsidSect="00BB7910">
      <w:footerReference w:type="default" r:id="rId8"/>
      <w:pgSz w:w="11906" w:h="16838"/>
      <w:pgMar w:top="851" w:right="907" w:bottom="1134" w:left="90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2BE8E0" w14:textId="77777777" w:rsidR="00423002" w:rsidRDefault="00423002" w:rsidP="00A30CAF">
      <w:pPr>
        <w:spacing w:after="0" w:line="240" w:lineRule="auto"/>
      </w:pPr>
      <w:r>
        <w:separator/>
      </w:r>
    </w:p>
  </w:endnote>
  <w:endnote w:type="continuationSeparator" w:id="0">
    <w:p w14:paraId="5692B950" w14:textId="77777777" w:rsidR="00423002" w:rsidRDefault="00423002" w:rsidP="00A30C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Gitter"/>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gridCol w:w="562"/>
    </w:tblGrid>
    <w:tr w:rsidR="00B27B77" w14:paraId="778AAE6D" w14:textId="77777777" w:rsidTr="0090069A">
      <w:tc>
        <w:tcPr>
          <w:tcW w:w="9356" w:type="dxa"/>
        </w:tcPr>
        <w:p w14:paraId="2482D291" w14:textId="77777777" w:rsidR="00B27B77" w:rsidRDefault="00B27B77" w:rsidP="00B27B77">
          <w:pPr>
            <w:pStyle w:val="Sidefod"/>
            <w:jc w:val="right"/>
          </w:pPr>
          <w:r>
            <w:t>Find yderligere vejledning om udarbejdelse af studieordninger på:</w:t>
          </w:r>
        </w:p>
        <w:p w14:paraId="49D4CCC2" w14:textId="1B7361A3" w:rsidR="00B27B77" w:rsidRPr="00B2603B" w:rsidRDefault="00433C27" w:rsidP="00B2603B">
          <w:pPr>
            <w:jc w:val="right"/>
            <w:rPr>
              <w:color w:val="03ABA1"/>
            </w:rPr>
          </w:pPr>
          <w:hyperlink r:id="rId1" w:history="1">
            <w:r w:rsidR="00B2603B" w:rsidRPr="00B2603B">
              <w:rPr>
                <w:rStyle w:val="Hyperlink"/>
                <w:color w:val="03ABA1"/>
              </w:rPr>
              <w:t>www.udarbejdstudieordninger.au.dk</w:t>
            </w:r>
          </w:hyperlink>
        </w:p>
      </w:tc>
      <w:tc>
        <w:tcPr>
          <w:tcW w:w="562" w:type="dxa"/>
          <w:shd w:val="clear" w:color="auto" w:fill="00ABA2"/>
        </w:tcPr>
        <w:sdt>
          <w:sdtPr>
            <w:id w:val="1776908776"/>
            <w:docPartObj>
              <w:docPartGallery w:val="Page Numbers (Bottom of Page)"/>
              <w:docPartUnique/>
            </w:docPartObj>
          </w:sdtPr>
          <w:sdtEndPr>
            <w:rPr>
              <w:b/>
            </w:rPr>
          </w:sdtEndPr>
          <w:sdtContent>
            <w:p w14:paraId="03BFFE47" w14:textId="657430B0" w:rsidR="00B27B77" w:rsidRPr="00EE30C5" w:rsidRDefault="00B27B77" w:rsidP="00B27B77">
              <w:pPr>
                <w:pStyle w:val="Sidefod"/>
                <w:spacing w:before="120" w:after="120"/>
                <w:jc w:val="center"/>
                <w:rPr>
                  <w:b/>
                </w:rPr>
              </w:pPr>
              <w:r w:rsidRPr="00EE30C5">
                <w:rPr>
                  <w:b/>
                  <w:color w:val="FFFFFF" w:themeColor="background1"/>
                </w:rPr>
                <w:fldChar w:fldCharType="begin"/>
              </w:r>
              <w:r w:rsidRPr="00EE30C5">
                <w:rPr>
                  <w:b/>
                  <w:color w:val="FFFFFF" w:themeColor="background1"/>
                </w:rPr>
                <w:instrText>PAGE   \* MERGEFORMAT</w:instrText>
              </w:r>
              <w:r w:rsidRPr="00EE30C5">
                <w:rPr>
                  <w:b/>
                  <w:color w:val="FFFFFF" w:themeColor="background1"/>
                </w:rPr>
                <w:fldChar w:fldCharType="separate"/>
              </w:r>
              <w:r w:rsidR="00D90CDD">
                <w:rPr>
                  <w:b/>
                  <w:noProof/>
                  <w:color w:val="FFFFFF" w:themeColor="background1"/>
                </w:rPr>
                <w:t>2</w:t>
              </w:r>
              <w:r w:rsidRPr="00EE30C5">
                <w:rPr>
                  <w:b/>
                  <w:color w:val="FFFFFF" w:themeColor="background1"/>
                </w:rPr>
                <w:fldChar w:fldCharType="end"/>
              </w:r>
            </w:p>
          </w:sdtContent>
        </w:sdt>
      </w:tc>
    </w:tr>
  </w:tbl>
  <w:p w14:paraId="1A5250B0" w14:textId="77777777" w:rsidR="00B27B77" w:rsidRPr="00B27B77" w:rsidRDefault="00B27B77">
    <w:pPr>
      <w:pStyle w:val="Sidefod"/>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3E99F6" w14:textId="77777777" w:rsidR="00423002" w:rsidRDefault="00423002" w:rsidP="00A30CAF">
      <w:pPr>
        <w:spacing w:after="0" w:line="240" w:lineRule="auto"/>
      </w:pPr>
      <w:r>
        <w:separator/>
      </w:r>
    </w:p>
  </w:footnote>
  <w:footnote w:type="continuationSeparator" w:id="0">
    <w:p w14:paraId="6561EFE2" w14:textId="77777777" w:rsidR="00423002" w:rsidRDefault="00423002" w:rsidP="00A30C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BC8E2E58"/>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15:restartNumberingAfterBreak="0">
    <w:nsid w:val="085F42B5"/>
    <w:multiLevelType w:val="hybridMultilevel"/>
    <w:tmpl w:val="FB942634"/>
    <w:lvl w:ilvl="0" w:tplc="2126F54C">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2112A8"/>
    <w:multiLevelType w:val="hybridMultilevel"/>
    <w:tmpl w:val="B6009D8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C2A4BB9"/>
    <w:multiLevelType w:val="hybridMultilevel"/>
    <w:tmpl w:val="60E49938"/>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 w15:restartNumberingAfterBreak="0">
    <w:nsid w:val="0DD5540E"/>
    <w:multiLevelType w:val="hybridMultilevel"/>
    <w:tmpl w:val="57EA2478"/>
    <w:lvl w:ilvl="0" w:tplc="EB8E4152">
      <w:start w:val="1"/>
      <w:numFmt w:val="decimal"/>
      <w:lvlText w:val="%1."/>
      <w:lvlJc w:val="left"/>
      <w:pPr>
        <w:ind w:left="720" w:hanging="360"/>
      </w:pPr>
      <w:rPr>
        <w:rFonts w:hint="default"/>
        <w:sz w:val="22"/>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0E0C1F86"/>
    <w:multiLevelType w:val="hybridMultilevel"/>
    <w:tmpl w:val="1D26838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10997257"/>
    <w:multiLevelType w:val="hybridMultilevel"/>
    <w:tmpl w:val="ABD0F094"/>
    <w:lvl w:ilvl="0" w:tplc="3BA4904E">
      <w:start w:val="1"/>
      <w:numFmt w:val="decimal"/>
      <w:lvlText w:val="%1."/>
      <w:lvlJc w:val="left"/>
      <w:pPr>
        <w:ind w:left="720" w:hanging="360"/>
      </w:pPr>
      <w:rPr>
        <w:rFonts w:hint="default"/>
        <w:sz w:val="28"/>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1C675176"/>
    <w:multiLevelType w:val="hybridMultilevel"/>
    <w:tmpl w:val="AC5A94B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8" w15:restartNumberingAfterBreak="0">
    <w:nsid w:val="2641526D"/>
    <w:multiLevelType w:val="hybridMultilevel"/>
    <w:tmpl w:val="CF628302"/>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9" w15:restartNumberingAfterBreak="0">
    <w:nsid w:val="27563CDA"/>
    <w:multiLevelType w:val="hybridMultilevel"/>
    <w:tmpl w:val="849E1BE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29C94AAF"/>
    <w:multiLevelType w:val="hybridMultilevel"/>
    <w:tmpl w:val="C37876D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2AB21A0C"/>
    <w:multiLevelType w:val="hybridMultilevel"/>
    <w:tmpl w:val="096CE608"/>
    <w:lvl w:ilvl="0" w:tplc="04060001">
      <w:start w:val="1"/>
      <w:numFmt w:val="bullet"/>
      <w:lvlText w:val=""/>
      <w:lvlJc w:val="left"/>
      <w:pPr>
        <w:ind w:left="2024" w:hanging="360"/>
      </w:pPr>
      <w:rPr>
        <w:rFonts w:ascii="Symbol" w:hAnsi="Symbol" w:hint="default"/>
      </w:rPr>
    </w:lvl>
    <w:lvl w:ilvl="1" w:tplc="04060003" w:tentative="1">
      <w:start w:val="1"/>
      <w:numFmt w:val="bullet"/>
      <w:lvlText w:val="o"/>
      <w:lvlJc w:val="left"/>
      <w:pPr>
        <w:ind w:left="2744" w:hanging="360"/>
      </w:pPr>
      <w:rPr>
        <w:rFonts w:ascii="Courier New" w:hAnsi="Courier New" w:cs="Courier New" w:hint="default"/>
      </w:rPr>
    </w:lvl>
    <w:lvl w:ilvl="2" w:tplc="04060005" w:tentative="1">
      <w:start w:val="1"/>
      <w:numFmt w:val="bullet"/>
      <w:lvlText w:val=""/>
      <w:lvlJc w:val="left"/>
      <w:pPr>
        <w:ind w:left="3464" w:hanging="360"/>
      </w:pPr>
      <w:rPr>
        <w:rFonts w:ascii="Wingdings" w:hAnsi="Wingdings" w:hint="default"/>
      </w:rPr>
    </w:lvl>
    <w:lvl w:ilvl="3" w:tplc="04060001" w:tentative="1">
      <w:start w:val="1"/>
      <w:numFmt w:val="bullet"/>
      <w:lvlText w:val=""/>
      <w:lvlJc w:val="left"/>
      <w:pPr>
        <w:ind w:left="4184" w:hanging="360"/>
      </w:pPr>
      <w:rPr>
        <w:rFonts w:ascii="Symbol" w:hAnsi="Symbol" w:hint="default"/>
      </w:rPr>
    </w:lvl>
    <w:lvl w:ilvl="4" w:tplc="04060003" w:tentative="1">
      <w:start w:val="1"/>
      <w:numFmt w:val="bullet"/>
      <w:lvlText w:val="o"/>
      <w:lvlJc w:val="left"/>
      <w:pPr>
        <w:ind w:left="4904" w:hanging="360"/>
      </w:pPr>
      <w:rPr>
        <w:rFonts w:ascii="Courier New" w:hAnsi="Courier New" w:cs="Courier New" w:hint="default"/>
      </w:rPr>
    </w:lvl>
    <w:lvl w:ilvl="5" w:tplc="04060005" w:tentative="1">
      <w:start w:val="1"/>
      <w:numFmt w:val="bullet"/>
      <w:lvlText w:val=""/>
      <w:lvlJc w:val="left"/>
      <w:pPr>
        <w:ind w:left="5624" w:hanging="360"/>
      </w:pPr>
      <w:rPr>
        <w:rFonts w:ascii="Wingdings" w:hAnsi="Wingdings" w:hint="default"/>
      </w:rPr>
    </w:lvl>
    <w:lvl w:ilvl="6" w:tplc="04060001" w:tentative="1">
      <w:start w:val="1"/>
      <w:numFmt w:val="bullet"/>
      <w:lvlText w:val=""/>
      <w:lvlJc w:val="left"/>
      <w:pPr>
        <w:ind w:left="6344" w:hanging="360"/>
      </w:pPr>
      <w:rPr>
        <w:rFonts w:ascii="Symbol" w:hAnsi="Symbol" w:hint="default"/>
      </w:rPr>
    </w:lvl>
    <w:lvl w:ilvl="7" w:tplc="04060003" w:tentative="1">
      <w:start w:val="1"/>
      <w:numFmt w:val="bullet"/>
      <w:lvlText w:val="o"/>
      <w:lvlJc w:val="left"/>
      <w:pPr>
        <w:ind w:left="7064" w:hanging="360"/>
      </w:pPr>
      <w:rPr>
        <w:rFonts w:ascii="Courier New" w:hAnsi="Courier New" w:cs="Courier New" w:hint="default"/>
      </w:rPr>
    </w:lvl>
    <w:lvl w:ilvl="8" w:tplc="04060005" w:tentative="1">
      <w:start w:val="1"/>
      <w:numFmt w:val="bullet"/>
      <w:lvlText w:val=""/>
      <w:lvlJc w:val="left"/>
      <w:pPr>
        <w:ind w:left="7784" w:hanging="360"/>
      </w:pPr>
      <w:rPr>
        <w:rFonts w:ascii="Wingdings" w:hAnsi="Wingdings" w:hint="default"/>
      </w:rPr>
    </w:lvl>
  </w:abstractNum>
  <w:abstractNum w:abstractNumId="12" w15:restartNumberingAfterBreak="0">
    <w:nsid w:val="2BC31D03"/>
    <w:multiLevelType w:val="hybridMultilevel"/>
    <w:tmpl w:val="57886E2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2F7732AA"/>
    <w:multiLevelType w:val="hybridMultilevel"/>
    <w:tmpl w:val="7862C0E4"/>
    <w:lvl w:ilvl="0" w:tplc="E91692F6">
      <w:start w:val="4"/>
      <w:numFmt w:val="bullet"/>
      <w:lvlText w:val="-"/>
      <w:lvlJc w:val="left"/>
      <w:pPr>
        <w:ind w:left="720" w:hanging="360"/>
      </w:pPr>
      <w:rPr>
        <w:rFonts w:ascii="Calibri" w:eastAsiaTheme="minorHAnsi" w:hAnsi="Calibri" w:cs="Calibri" w:hint="default"/>
        <w:sz w:val="22"/>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32FF24FF"/>
    <w:multiLevelType w:val="hybridMultilevel"/>
    <w:tmpl w:val="0DC0FF3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5" w15:restartNumberingAfterBreak="0">
    <w:nsid w:val="344575CA"/>
    <w:multiLevelType w:val="hybridMultilevel"/>
    <w:tmpl w:val="317CDB9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38BA0090"/>
    <w:multiLevelType w:val="hybridMultilevel"/>
    <w:tmpl w:val="7F14AB2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7" w15:restartNumberingAfterBreak="0">
    <w:nsid w:val="43DE62B5"/>
    <w:multiLevelType w:val="hybridMultilevel"/>
    <w:tmpl w:val="0EEA71E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15:restartNumberingAfterBreak="0">
    <w:nsid w:val="487B5BF7"/>
    <w:multiLevelType w:val="hybridMultilevel"/>
    <w:tmpl w:val="BD9ED90A"/>
    <w:lvl w:ilvl="0" w:tplc="FAC891D6">
      <w:start w:val="1"/>
      <w:numFmt w:val="decimal"/>
      <w:lvlText w:val="%1."/>
      <w:lvlJc w:val="left"/>
      <w:pPr>
        <w:ind w:left="720" w:hanging="360"/>
      </w:pPr>
      <w:rPr>
        <w:b w:val="0"/>
        <w:bCs/>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15:restartNumberingAfterBreak="0">
    <w:nsid w:val="4FE601F3"/>
    <w:multiLevelType w:val="hybridMultilevel"/>
    <w:tmpl w:val="F0B03FF6"/>
    <w:lvl w:ilvl="0" w:tplc="BED6C8EE">
      <w:start w:val="4"/>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56DD2B23"/>
    <w:multiLevelType w:val="hybridMultilevel"/>
    <w:tmpl w:val="3000F60E"/>
    <w:lvl w:ilvl="0" w:tplc="4204ECC6">
      <w:numFmt w:val="bullet"/>
      <w:lvlText w:val="-"/>
      <w:lvlJc w:val="left"/>
      <w:pPr>
        <w:ind w:left="360" w:hanging="360"/>
      </w:pPr>
      <w:rPr>
        <w:rFonts w:ascii="Calibri" w:eastAsiaTheme="minorHAnsi" w:hAnsi="Calibri" w:cstheme="minorBidi"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1" w15:restartNumberingAfterBreak="0">
    <w:nsid w:val="5B6D3F2F"/>
    <w:multiLevelType w:val="hybridMultilevel"/>
    <w:tmpl w:val="5336BE9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68C52D2B"/>
    <w:multiLevelType w:val="hybridMultilevel"/>
    <w:tmpl w:val="1FF683E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69291BC3"/>
    <w:multiLevelType w:val="hybridMultilevel"/>
    <w:tmpl w:val="A95CD5A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4" w15:restartNumberingAfterBreak="0">
    <w:nsid w:val="6C430AA0"/>
    <w:multiLevelType w:val="hybridMultilevel"/>
    <w:tmpl w:val="9FBC7D48"/>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5" w15:restartNumberingAfterBreak="0">
    <w:nsid w:val="6D133A6F"/>
    <w:multiLevelType w:val="hybridMultilevel"/>
    <w:tmpl w:val="F8CAEF7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712570BC"/>
    <w:multiLevelType w:val="hybridMultilevel"/>
    <w:tmpl w:val="5872A3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71C730E9"/>
    <w:multiLevelType w:val="hybridMultilevel"/>
    <w:tmpl w:val="ED86CB54"/>
    <w:lvl w:ilvl="0" w:tplc="E9981794">
      <w:start w:val="4"/>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771B0F72"/>
    <w:multiLevelType w:val="hybridMultilevel"/>
    <w:tmpl w:val="6BC4BAD0"/>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9" w15:restartNumberingAfterBreak="0">
    <w:nsid w:val="7A753598"/>
    <w:multiLevelType w:val="hybridMultilevel"/>
    <w:tmpl w:val="9484067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7CEC3FD2"/>
    <w:multiLevelType w:val="multilevel"/>
    <w:tmpl w:val="42566740"/>
    <w:lvl w:ilvl="0">
      <w:start w:val="1"/>
      <w:numFmt w:val="decimal"/>
      <w:lvlText w:val="%1"/>
      <w:lvlJc w:val="left"/>
      <w:pPr>
        <w:ind w:left="360" w:hanging="360"/>
      </w:pPr>
      <w:rPr>
        <w:rFonts w:hint="default"/>
        <w:sz w:val="22"/>
      </w:rPr>
    </w:lvl>
    <w:lvl w:ilvl="1">
      <w:start w:val="1"/>
      <w:numFmt w:val="decimal"/>
      <w:lvlText w:val="%1.%2"/>
      <w:lvlJc w:val="left"/>
      <w:pPr>
        <w:ind w:left="1080" w:hanging="360"/>
      </w:pPr>
      <w:rPr>
        <w:rFonts w:hint="default"/>
        <w:sz w:val="22"/>
      </w:rPr>
    </w:lvl>
    <w:lvl w:ilvl="2">
      <w:start w:val="1"/>
      <w:numFmt w:val="decimal"/>
      <w:lvlText w:val="%1.%2.%3"/>
      <w:lvlJc w:val="left"/>
      <w:pPr>
        <w:ind w:left="2160" w:hanging="720"/>
      </w:pPr>
      <w:rPr>
        <w:rFonts w:hint="default"/>
        <w:sz w:val="22"/>
      </w:rPr>
    </w:lvl>
    <w:lvl w:ilvl="3">
      <w:start w:val="1"/>
      <w:numFmt w:val="decimal"/>
      <w:lvlText w:val="%1.%2.%3.%4"/>
      <w:lvlJc w:val="left"/>
      <w:pPr>
        <w:ind w:left="2880" w:hanging="720"/>
      </w:pPr>
      <w:rPr>
        <w:rFonts w:hint="default"/>
        <w:sz w:val="22"/>
      </w:rPr>
    </w:lvl>
    <w:lvl w:ilvl="4">
      <w:start w:val="1"/>
      <w:numFmt w:val="decimal"/>
      <w:lvlText w:val="%1.%2.%3.%4.%5"/>
      <w:lvlJc w:val="left"/>
      <w:pPr>
        <w:ind w:left="3960" w:hanging="1080"/>
      </w:pPr>
      <w:rPr>
        <w:rFonts w:hint="default"/>
        <w:sz w:val="22"/>
      </w:rPr>
    </w:lvl>
    <w:lvl w:ilvl="5">
      <w:start w:val="1"/>
      <w:numFmt w:val="decimal"/>
      <w:lvlText w:val="%1.%2.%3.%4.%5.%6"/>
      <w:lvlJc w:val="left"/>
      <w:pPr>
        <w:ind w:left="4680" w:hanging="1080"/>
      </w:pPr>
      <w:rPr>
        <w:rFonts w:hint="default"/>
        <w:sz w:val="22"/>
      </w:rPr>
    </w:lvl>
    <w:lvl w:ilvl="6">
      <w:start w:val="1"/>
      <w:numFmt w:val="decimal"/>
      <w:lvlText w:val="%1.%2.%3.%4.%5.%6.%7"/>
      <w:lvlJc w:val="left"/>
      <w:pPr>
        <w:ind w:left="5760" w:hanging="1440"/>
      </w:pPr>
      <w:rPr>
        <w:rFonts w:hint="default"/>
        <w:sz w:val="22"/>
      </w:rPr>
    </w:lvl>
    <w:lvl w:ilvl="7">
      <w:start w:val="1"/>
      <w:numFmt w:val="decimal"/>
      <w:lvlText w:val="%1.%2.%3.%4.%5.%6.%7.%8"/>
      <w:lvlJc w:val="left"/>
      <w:pPr>
        <w:ind w:left="6480" w:hanging="1440"/>
      </w:pPr>
      <w:rPr>
        <w:rFonts w:hint="default"/>
        <w:sz w:val="22"/>
      </w:rPr>
    </w:lvl>
    <w:lvl w:ilvl="8">
      <w:start w:val="1"/>
      <w:numFmt w:val="decimal"/>
      <w:lvlText w:val="%1.%2.%3.%4.%5.%6.%7.%8.%9"/>
      <w:lvlJc w:val="left"/>
      <w:pPr>
        <w:ind w:left="7560" w:hanging="1800"/>
      </w:pPr>
      <w:rPr>
        <w:rFonts w:hint="default"/>
        <w:sz w:val="22"/>
      </w:rPr>
    </w:lvl>
  </w:abstractNum>
  <w:abstractNum w:abstractNumId="31" w15:restartNumberingAfterBreak="0">
    <w:nsid w:val="7E456BFF"/>
    <w:multiLevelType w:val="hybridMultilevel"/>
    <w:tmpl w:val="B4EA17B0"/>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16"/>
  </w:num>
  <w:num w:numId="4">
    <w:abstractNumId w:val="14"/>
  </w:num>
  <w:num w:numId="5">
    <w:abstractNumId w:val="20"/>
  </w:num>
  <w:num w:numId="6">
    <w:abstractNumId w:val="13"/>
  </w:num>
  <w:num w:numId="7">
    <w:abstractNumId w:val="19"/>
  </w:num>
  <w:num w:numId="8">
    <w:abstractNumId w:val="27"/>
  </w:num>
  <w:num w:numId="9">
    <w:abstractNumId w:val="6"/>
  </w:num>
  <w:num w:numId="10">
    <w:abstractNumId w:val="4"/>
  </w:num>
  <w:num w:numId="11">
    <w:abstractNumId w:val="30"/>
  </w:num>
  <w:num w:numId="12">
    <w:abstractNumId w:val="7"/>
  </w:num>
  <w:num w:numId="13">
    <w:abstractNumId w:val="8"/>
  </w:num>
  <w:num w:numId="14">
    <w:abstractNumId w:val="26"/>
  </w:num>
  <w:num w:numId="15">
    <w:abstractNumId w:val="22"/>
  </w:num>
  <w:num w:numId="16">
    <w:abstractNumId w:val="5"/>
  </w:num>
  <w:num w:numId="17">
    <w:abstractNumId w:val="29"/>
  </w:num>
  <w:num w:numId="18">
    <w:abstractNumId w:val="15"/>
  </w:num>
  <w:num w:numId="19">
    <w:abstractNumId w:val="31"/>
  </w:num>
  <w:num w:numId="20">
    <w:abstractNumId w:val="2"/>
  </w:num>
  <w:num w:numId="21">
    <w:abstractNumId w:val="25"/>
  </w:num>
  <w:num w:numId="22">
    <w:abstractNumId w:val="11"/>
  </w:num>
  <w:num w:numId="23">
    <w:abstractNumId w:val="12"/>
  </w:num>
  <w:num w:numId="24">
    <w:abstractNumId w:val="23"/>
  </w:num>
  <w:num w:numId="25">
    <w:abstractNumId w:val="21"/>
  </w:num>
  <w:num w:numId="26">
    <w:abstractNumId w:val="17"/>
  </w:num>
  <w:num w:numId="27">
    <w:abstractNumId w:val="10"/>
  </w:num>
  <w:num w:numId="28">
    <w:abstractNumId w:val="9"/>
  </w:num>
  <w:num w:numId="29">
    <w:abstractNumId w:val="24"/>
  </w:num>
  <w:num w:numId="30">
    <w:abstractNumId w:val="28"/>
  </w:num>
  <w:num w:numId="31">
    <w:abstractNumId w:val="1"/>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5F6D"/>
    <w:rsid w:val="0001167D"/>
    <w:rsid w:val="0009134A"/>
    <w:rsid w:val="000B21F0"/>
    <w:rsid w:val="000F70BD"/>
    <w:rsid w:val="00112C72"/>
    <w:rsid w:val="00150341"/>
    <w:rsid w:val="00154CFE"/>
    <w:rsid w:val="00172B3D"/>
    <w:rsid w:val="001A628B"/>
    <w:rsid w:val="001B00DA"/>
    <w:rsid w:val="001C3616"/>
    <w:rsid w:val="001F6695"/>
    <w:rsid w:val="0024296E"/>
    <w:rsid w:val="002B26F2"/>
    <w:rsid w:val="002C00B4"/>
    <w:rsid w:val="002C28C6"/>
    <w:rsid w:val="002F2065"/>
    <w:rsid w:val="00303442"/>
    <w:rsid w:val="00311F2E"/>
    <w:rsid w:val="00321619"/>
    <w:rsid w:val="003358B0"/>
    <w:rsid w:val="00361EF8"/>
    <w:rsid w:val="0036699D"/>
    <w:rsid w:val="003C0BE1"/>
    <w:rsid w:val="003D07BD"/>
    <w:rsid w:val="003D3348"/>
    <w:rsid w:val="003D7BD0"/>
    <w:rsid w:val="00423002"/>
    <w:rsid w:val="00433C27"/>
    <w:rsid w:val="00467C09"/>
    <w:rsid w:val="004C09A7"/>
    <w:rsid w:val="00502EE1"/>
    <w:rsid w:val="0051460D"/>
    <w:rsid w:val="00566B68"/>
    <w:rsid w:val="0059529A"/>
    <w:rsid w:val="00621284"/>
    <w:rsid w:val="00635BDA"/>
    <w:rsid w:val="00644F79"/>
    <w:rsid w:val="00662226"/>
    <w:rsid w:val="006A6189"/>
    <w:rsid w:val="006F52C4"/>
    <w:rsid w:val="007268AF"/>
    <w:rsid w:val="00777137"/>
    <w:rsid w:val="007A274F"/>
    <w:rsid w:val="007D5309"/>
    <w:rsid w:val="00802B0C"/>
    <w:rsid w:val="008113B5"/>
    <w:rsid w:val="0083354D"/>
    <w:rsid w:val="008667CF"/>
    <w:rsid w:val="00886FDC"/>
    <w:rsid w:val="008F53E9"/>
    <w:rsid w:val="00916CB1"/>
    <w:rsid w:val="0092185A"/>
    <w:rsid w:val="009321A2"/>
    <w:rsid w:val="00940221"/>
    <w:rsid w:val="00943D2C"/>
    <w:rsid w:val="009458DC"/>
    <w:rsid w:val="00953D6B"/>
    <w:rsid w:val="0096653D"/>
    <w:rsid w:val="00985F83"/>
    <w:rsid w:val="009B01BB"/>
    <w:rsid w:val="009D0355"/>
    <w:rsid w:val="00A30CAF"/>
    <w:rsid w:val="00A326F8"/>
    <w:rsid w:val="00A738D7"/>
    <w:rsid w:val="00AD15BD"/>
    <w:rsid w:val="00AD731D"/>
    <w:rsid w:val="00AF2917"/>
    <w:rsid w:val="00B07630"/>
    <w:rsid w:val="00B2603B"/>
    <w:rsid w:val="00B27B77"/>
    <w:rsid w:val="00B37F70"/>
    <w:rsid w:val="00B419A5"/>
    <w:rsid w:val="00B63FB2"/>
    <w:rsid w:val="00B71EAA"/>
    <w:rsid w:val="00B7482B"/>
    <w:rsid w:val="00BB7910"/>
    <w:rsid w:val="00BD5F6D"/>
    <w:rsid w:val="00BE0864"/>
    <w:rsid w:val="00C05399"/>
    <w:rsid w:val="00C07789"/>
    <w:rsid w:val="00C67EA8"/>
    <w:rsid w:val="00C7439C"/>
    <w:rsid w:val="00CE6E6F"/>
    <w:rsid w:val="00CF59F6"/>
    <w:rsid w:val="00D76FFA"/>
    <w:rsid w:val="00D90CDD"/>
    <w:rsid w:val="00DA607D"/>
    <w:rsid w:val="00DC1E27"/>
    <w:rsid w:val="00E00869"/>
    <w:rsid w:val="00E31070"/>
    <w:rsid w:val="00E54B54"/>
    <w:rsid w:val="00E605B1"/>
    <w:rsid w:val="00E64A7A"/>
    <w:rsid w:val="00EE2626"/>
    <w:rsid w:val="00EE7F39"/>
    <w:rsid w:val="00F3696E"/>
    <w:rsid w:val="00F551C7"/>
    <w:rsid w:val="00F56507"/>
    <w:rsid w:val="00F83C0C"/>
    <w:rsid w:val="00FE76E3"/>
    <w:rsid w:val="00FE7D8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94E29"/>
  <w15:chartTrackingRefBased/>
  <w15:docId w15:val="{EF9FB107-EA4D-43E4-8245-028855E5C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467C0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3">
    <w:name w:val="heading 3"/>
    <w:basedOn w:val="Normal"/>
    <w:link w:val="Overskrift3Tegn"/>
    <w:uiPriority w:val="9"/>
    <w:qFormat/>
    <w:rsid w:val="00A30CAF"/>
    <w:pPr>
      <w:spacing w:before="100" w:beforeAutospacing="1" w:after="100" w:afterAutospacing="1" w:line="240" w:lineRule="auto"/>
      <w:outlineLvl w:val="2"/>
    </w:pPr>
    <w:rPr>
      <w:rFonts w:ascii="Times New Roman" w:eastAsia="Times New Roman" w:hAnsi="Times New Roman" w:cs="Times New Roman"/>
      <w:b/>
      <w:bCs/>
      <w:sz w:val="27"/>
      <w:szCs w:val="27"/>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A30C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dsholdertekst">
    <w:name w:val="Placeholder Text"/>
    <w:basedOn w:val="Standardskrifttypeiafsnit"/>
    <w:uiPriority w:val="99"/>
    <w:semiHidden/>
    <w:rsid w:val="00A30CAF"/>
    <w:rPr>
      <w:color w:val="808080"/>
    </w:rPr>
  </w:style>
  <w:style w:type="character" w:customStyle="1" w:styleId="Normalformular">
    <w:name w:val="Normal formular"/>
    <w:basedOn w:val="Standardskrifttypeiafsnit"/>
    <w:uiPriority w:val="1"/>
    <w:rsid w:val="00A30CAF"/>
    <w:rPr>
      <w:rFonts w:asciiTheme="minorHAnsi" w:hAnsiTheme="minorHAnsi"/>
      <w:sz w:val="22"/>
    </w:rPr>
  </w:style>
  <w:style w:type="character" w:styleId="Hyperlink">
    <w:name w:val="Hyperlink"/>
    <w:basedOn w:val="Standardskrifttypeiafsnit"/>
    <w:uiPriority w:val="99"/>
    <w:unhideWhenUsed/>
    <w:rsid w:val="00A30CAF"/>
    <w:rPr>
      <w:color w:val="0563C1" w:themeColor="hyperlink"/>
      <w:u w:val="single"/>
    </w:rPr>
  </w:style>
  <w:style w:type="character" w:customStyle="1" w:styleId="Overskrift3Tegn">
    <w:name w:val="Overskrift 3 Tegn"/>
    <w:basedOn w:val="Standardskrifttypeiafsnit"/>
    <w:link w:val="Overskrift3"/>
    <w:uiPriority w:val="9"/>
    <w:rsid w:val="00A30CAF"/>
    <w:rPr>
      <w:rFonts w:ascii="Times New Roman" w:eastAsia="Times New Roman" w:hAnsi="Times New Roman" w:cs="Times New Roman"/>
      <w:b/>
      <w:bCs/>
      <w:sz w:val="27"/>
      <w:szCs w:val="27"/>
      <w:lang w:eastAsia="da-DK"/>
    </w:rPr>
  </w:style>
  <w:style w:type="paragraph" w:styleId="Fodnotetekst">
    <w:name w:val="footnote text"/>
    <w:basedOn w:val="Normal"/>
    <w:link w:val="FodnotetekstTegn"/>
    <w:uiPriority w:val="99"/>
    <w:semiHidden/>
    <w:unhideWhenUsed/>
    <w:rsid w:val="00A30CAF"/>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A30CAF"/>
    <w:rPr>
      <w:sz w:val="20"/>
      <w:szCs w:val="20"/>
    </w:rPr>
  </w:style>
  <w:style w:type="character" w:styleId="Fodnotehenvisning">
    <w:name w:val="footnote reference"/>
    <w:basedOn w:val="Standardskrifttypeiafsnit"/>
    <w:uiPriority w:val="99"/>
    <w:semiHidden/>
    <w:unhideWhenUsed/>
    <w:rsid w:val="00A30CAF"/>
    <w:rPr>
      <w:vertAlign w:val="superscript"/>
    </w:rPr>
  </w:style>
  <w:style w:type="paragraph" w:customStyle="1" w:styleId="Default">
    <w:name w:val="Default"/>
    <w:rsid w:val="00A30CAF"/>
    <w:pPr>
      <w:autoSpaceDE w:val="0"/>
      <w:autoSpaceDN w:val="0"/>
      <w:adjustRightInd w:val="0"/>
      <w:spacing w:after="0" w:line="240" w:lineRule="auto"/>
    </w:pPr>
    <w:rPr>
      <w:rFonts w:ascii="Calibri" w:hAnsi="Calibri" w:cs="Calibri"/>
      <w:color w:val="000000"/>
      <w:sz w:val="24"/>
      <w:szCs w:val="24"/>
    </w:rPr>
  </w:style>
  <w:style w:type="character" w:styleId="Kommentarhenvisning">
    <w:name w:val="annotation reference"/>
    <w:basedOn w:val="Standardskrifttypeiafsnit"/>
    <w:uiPriority w:val="99"/>
    <w:semiHidden/>
    <w:unhideWhenUsed/>
    <w:rsid w:val="00B71EAA"/>
    <w:rPr>
      <w:sz w:val="16"/>
      <w:szCs w:val="16"/>
    </w:rPr>
  </w:style>
  <w:style w:type="paragraph" w:styleId="Kommentartekst">
    <w:name w:val="annotation text"/>
    <w:basedOn w:val="Normal"/>
    <w:link w:val="KommentartekstTegn"/>
    <w:uiPriority w:val="99"/>
    <w:semiHidden/>
    <w:unhideWhenUsed/>
    <w:rsid w:val="00B71EAA"/>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B71EAA"/>
    <w:rPr>
      <w:sz w:val="20"/>
      <w:szCs w:val="20"/>
    </w:rPr>
  </w:style>
  <w:style w:type="paragraph" w:styleId="Kommentaremne">
    <w:name w:val="annotation subject"/>
    <w:basedOn w:val="Kommentartekst"/>
    <w:next w:val="Kommentartekst"/>
    <w:link w:val="KommentaremneTegn"/>
    <w:uiPriority w:val="99"/>
    <w:semiHidden/>
    <w:unhideWhenUsed/>
    <w:rsid w:val="00B71EAA"/>
    <w:rPr>
      <w:b/>
      <w:bCs/>
    </w:rPr>
  </w:style>
  <w:style w:type="character" w:customStyle="1" w:styleId="KommentaremneTegn">
    <w:name w:val="Kommentaremne Tegn"/>
    <w:basedOn w:val="KommentartekstTegn"/>
    <w:link w:val="Kommentaremne"/>
    <w:uiPriority w:val="99"/>
    <w:semiHidden/>
    <w:rsid w:val="00B71EAA"/>
    <w:rPr>
      <w:b/>
      <w:bCs/>
      <w:sz w:val="20"/>
      <w:szCs w:val="20"/>
    </w:rPr>
  </w:style>
  <w:style w:type="paragraph" w:styleId="Markeringsbobletekst">
    <w:name w:val="Balloon Text"/>
    <w:basedOn w:val="Normal"/>
    <w:link w:val="MarkeringsbobletekstTegn"/>
    <w:uiPriority w:val="99"/>
    <w:semiHidden/>
    <w:unhideWhenUsed/>
    <w:rsid w:val="00B71EAA"/>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B71EAA"/>
    <w:rPr>
      <w:rFonts w:ascii="Segoe UI" w:hAnsi="Segoe UI" w:cs="Segoe UI"/>
      <w:sz w:val="18"/>
      <w:szCs w:val="18"/>
    </w:rPr>
  </w:style>
  <w:style w:type="paragraph" w:styleId="Opstilling-punkttegn">
    <w:name w:val="List Bullet"/>
    <w:basedOn w:val="Normal"/>
    <w:uiPriority w:val="99"/>
    <w:unhideWhenUsed/>
    <w:rsid w:val="0009134A"/>
    <w:pPr>
      <w:numPr>
        <w:numId w:val="1"/>
      </w:numPr>
      <w:spacing w:after="200" w:line="276" w:lineRule="auto"/>
      <w:contextualSpacing/>
    </w:pPr>
  </w:style>
  <w:style w:type="paragraph" w:styleId="Listeafsnit">
    <w:name w:val="List Paragraph"/>
    <w:basedOn w:val="Normal"/>
    <w:uiPriority w:val="34"/>
    <w:qFormat/>
    <w:rsid w:val="0009134A"/>
    <w:pPr>
      <w:ind w:left="720"/>
      <w:contextualSpacing/>
    </w:pPr>
  </w:style>
  <w:style w:type="character" w:styleId="BesgtLink">
    <w:name w:val="FollowedHyperlink"/>
    <w:basedOn w:val="Standardskrifttypeiafsnit"/>
    <w:uiPriority w:val="99"/>
    <w:semiHidden/>
    <w:unhideWhenUsed/>
    <w:rsid w:val="00943D2C"/>
    <w:rPr>
      <w:color w:val="954F72" w:themeColor="followedHyperlink"/>
      <w:u w:val="single"/>
    </w:rPr>
  </w:style>
  <w:style w:type="paragraph" w:styleId="Korrektur">
    <w:name w:val="Revision"/>
    <w:hidden/>
    <w:uiPriority w:val="99"/>
    <w:semiHidden/>
    <w:rsid w:val="00916CB1"/>
    <w:pPr>
      <w:spacing w:after="0" w:line="240" w:lineRule="auto"/>
    </w:pPr>
  </w:style>
  <w:style w:type="character" w:customStyle="1" w:styleId="Overskrift1Tegn">
    <w:name w:val="Overskrift 1 Tegn"/>
    <w:basedOn w:val="Standardskrifttypeiafsnit"/>
    <w:link w:val="Overskrift1"/>
    <w:uiPriority w:val="9"/>
    <w:rsid w:val="00467C09"/>
    <w:rPr>
      <w:rFonts w:asciiTheme="majorHAnsi" w:eastAsiaTheme="majorEastAsia" w:hAnsiTheme="majorHAnsi" w:cstheme="majorBidi"/>
      <w:color w:val="2E74B5" w:themeColor="accent1" w:themeShade="BF"/>
      <w:sz w:val="32"/>
      <w:szCs w:val="32"/>
    </w:rPr>
  </w:style>
  <w:style w:type="paragraph" w:styleId="Titel">
    <w:name w:val="Title"/>
    <w:basedOn w:val="Normal"/>
    <w:next w:val="Normal"/>
    <w:link w:val="TitelTegn"/>
    <w:uiPriority w:val="10"/>
    <w:qFormat/>
    <w:rsid w:val="00467C09"/>
    <w:pPr>
      <w:jc w:val="center"/>
    </w:pPr>
    <w:rPr>
      <w:b/>
      <w:sz w:val="40"/>
      <w:szCs w:val="24"/>
    </w:rPr>
  </w:style>
  <w:style w:type="character" w:customStyle="1" w:styleId="TitelTegn">
    <w:name w:val="Titel Tegn"/>
    <w:basedOn w:val="Standardskrifttypeiafsnit"/>
    <w:link w:val="Titel"/>
    <w:uiPriority w:val="10"/>
    <w:rsid w:val="00467C09"/>
    <w:rPr>
      <w:b/>
      <w:sz w:val="40"/>
      <w:szCs w:val="24"/>
    </w:rPr>
  </w:style>
  <w:style w:type="paragraph" w:styleId="Sidehoved">
    <w:name w:val="header"/>
    <w:basedOn w:val="Normal"/>
    <w:link w:val="SidehovedTegn"/>
    <w:uiPriority w:val="99"/>
    <w:unhideWhenUsed/>
    <w:rsid w:val="00B27B77"/>
    <w:pPr>
      <w:tabs>
        <w:tab w:val="center" w:pos="4986"/>
        <w:tab w:val="right" w:pos="9972"/>
      </w:tabs>
      <w:spacing w:after="0" w:line="240" w:lineRule="auto"/>
    </w:pPr>
  </w:style>
  <w:style w:type="character" w:customStyle="1" w:styleId="SidehovedTegn">
    <w:name w:val="Sidehoved Tegn"/>
    <w:basedOn w:val="Standardskrifttypeiafsnit"/>
    <w:link w:val="Sidehoved"/>
    <w:uiPriority w:val="99"/>
    <w:rsid w:val="00B27B77"/>
  </w:style>
  <w:style w:type="paragraph" w:styleId="Sidefod">
    <w:name w:val="footer"/>
    <w:basedOn w:val="Normal"/>
    <w:link w:val="SidefodTegn"/>
    <w:uiPriority w:val="99"/>
    <w:unhideWhenUsed/>
    <w:rsid w:val="00B27B77"/>
    <w:pPr>
      <w:tabs>
        <w:tab w:val="center" w:pos="4986"/>
        <w:tab w:val="right" w:pos="9972"/>
      </w:tabs>
      <w:spacing w:after="0" w:line="240" w:lineRule="auto"/>
    </w:pPr>
  </w:style>
  <w:style w:type="character" w:customStyle="1" w:styleId="SidefodTegn">
    <w:name w:val="Sidefod Tegn"/>
    <w:basedOn w:val="Standardskrifttypeiafsnit"/>
    <w:link w:val="Sidefod"/>
    <w:uiPriority w:val="99"/>
    <w:rsid w:val="00B27B77"/>
  </w:style>
  <w:style w:type="character" w:customStyle="1" w:styleId="Ulstomtale1">
    <w:name w:val="Uløst omtale1"/>
    <w:basedOn w:val="Standardskrifttypeiafsnit"/>
    <w:uiPriority w:val="99"/>
    <w:semiHidden/>
    <w:unhideWhenUsed/>
    <w:rsid w:val="00B2603B"/>
    <w:rPr>
      <w:color w:val="605E5C"/>
      <w:shd w:val="clear" w:color="auto" w:fill="E1DFDD"/>
    </w:rPr>
  </w:style>
  <w:style w:type="table" w:customStyle="1" w:styleId="Tabel-Gitter1">
    <w:name w:val="Tabel - Gitter1"/>
    <w:basedOn w:val="Tabel-Normal"/>
    <w:uiPriority w:val="59"/>
    <w:rsid w:val="00DC1E2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3270260">
      <w:bodyDiv w:val="1"/>
      <w:marLeft w:val="0"/>
      <w:marRight w:val="0"/>
      <w:marTop w:val="0"/>
      <w:marBottom w:val="0"/>
      <w:divBdr>
        <w:top w:val="none" w:sz="0" w:space="0" w:color="auto"/>
        <w:left w:val="none" w:sz="0" w:space="0" w:color="auto"/>
        <w:bottom w:val="none" w:sz="0" w:space="0" w:color="auto"/>
        <w:right w:val="none" w:sz="0" w:space="0" w:color="auto"/>
      </w:divBdr>
    </w:div>
    <w:div w:id="1018118075">
      <w:bodyDiv w:val="1"/>
      <w:marLeft w:val="0"/>
      <w:marRight w:val="0"/>
      <w:marTop w:val="0"/>
      <w:marBottom w:val="0"/>
      <w:divBdr>
        <w:top w:val="none" w:sz="0" w:space="0" w:color="auto"/>
        <w:left w:val="none" w:sz="0" w:space="0" w:color="auto"/>
        <w:bottom w:val="none" w:sz="0" w:space="0" w:color="auto"/>
        <w:right w:val="none" w:sz="0" w:space="0" w:color="auto"/>
      </w:divBdr>
    </w:div>
    <w:div w:id="1920475902">
      <w:bodyDiv w:val="1"/>
      <w:marLeft w:val="0"/>
      <w:marRight w:val="0"/>
      <w:marTop w:val="0"/>
      <w:marBottom w:val="0"/>
      <w:divBdr>
        <w:top w:val="none" w:sz="0" w:space="0" w:color="auto"/>
        <w:left w:val="none" w:sz="0" w:space="0" w:color="auto"/>
        <w:bottom w:val="none" w:sz="0" w:space="0" w:color="auto"/>
        <w:right w:val="none" w:sz="0" w:space="0" w:color="auto"/>
      </w:divBdr>
    </w:div>
    <w:div w:id="1940259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udarbejdstudieordninger.au.dk"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1817C7-BE23-4869-B8CF-47C1EA658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431</Words>
  <Characters>2635</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Aarhus University</Company>
  <LinksUpToDate>false</LinksUpToDate>
  <CharactersWithSpaces>3060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Annike Vestergaard Martínez</dc:creator>
  <cp:keywords/>
  <dc:description/>
  <cp:lastModifiedBy>Christian Hansen</cp:lastModifiedBy>
  <cp:revision>8</cp:revision>
  <dcterms:created xsi:type="dcterms:W3CDTF">2020-01-16T21:51:00Z</dcterms:created>
  <dcterms:modified xsi:type="dcterms:W3CDTF">2021-07-07T08:12:00Z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